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8A9D" w14:textId="77777777" w:rsidR="008517F9" w:rsidRDefault="008517F9" w:rsidP="00A617B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E6E4C99" w14:textId="1C7ECA4B" w:rsidR="0040402E" w:rsidRPr="001F0461" w:rsidRDefault="00943833" w:rsidP="008D138F">
      <w:pPr>
        <w:spacing w:after="0" w:line="360" w:lineRule="auto"/>
        <w:ind w:right="14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0461">
        <w:rPr>
          <w:rFonts w:asciiTheme="minorHAnsi" w:hAnsiTheme="minorHAnsi" w:cstheme="minorHAnsi"/>
          <w:b/>
          <w:bCs/>
          <w:sz w:val="28"/>
          <w:szCs w:val="28"/>
        </w:rPr>
        <w:t xml:space="preserve">ELA/Literacy </w:t>
      </w:r>
      <w:r w:rsidR="00804651" w:rsidRPr="001F0461">
        <w:rPr>
          <w:rFonts w:asciiTheme="minorHAnsi" w:hAnsiTheme="minorHAnsi" w:cstheme="minorHAnsi"/>
          <w:b/>
          <w:bCs/>
          <w:sz w:val="28"/>
          <w:szCs w:val="28"/>
        </w:rPr>
        <w:t xml:space="preserve">Lesson </w:t>
      </w:r>
      <w:r w:rsidR="00E31C06" w:rsidRPr="001F0461">
        <w:rPr>
          <w:rFonts w:asciiTheme="minorHAnsi" w:hAnsiTheme="minorHAnsi" w:cstheme="minorHAnsi"/>
          <w:b/>
          <w:bCs/>
          <w:sz w:val="28"/>
          <w:szCs w:val="28"/>
        </w:rPr>
        <w:t>Template</w:t>
      </w:r>
    </w:p>
    <w:p w14:paraId="36F02A6E" w14:textId="77777777" w:rsidR="00C923A9" w:rsidRDefault="00C923A9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22F96485" w14:textId="7B1E0601" w:rsidR="008D411D" w:rsidRPr="00BE7CFD" w:rsidRDefault="00C923A9" w:rsidP="008D138F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="0079163E" w:rsidRPr="00C923A9">
        <w:rPr>
          <w:rFonts w:asciiTheme="minorHAnsi" w:hAnsiTheme="minorHAnsi" w:cstheme="minorHAnsi"/>
          <w:b/>
          <w:sz w:val="24"/>
          <w:szCs w:val="24"/>
        </w:rPr>
        <w:t>riginal source</w:t>
      </w:r>
      <w:r w:rsidR="008D138F">
        <w:rPr>
          <w:rFonts w:asciiTheme="minorHAnsi" w:hAnsiTheme="minorHAnsi" w:cstheme="minorHAnsi"/>
          <w:b/>
          <w:sz w:val="24"/>
          <w:szCs w:val="24"/>
        </w:rPr>
        <w:t xml:space="preserve"> (e.g., publisher, lesson, page number)</w:t>
      </w:r>
      <w:r w:rsidR="0079163E" w:rsidRPr="00C923A9">
        <w:rPr>
          <w:rFonts w:asciiTheme="minorHAnsi" w:hAnsiTheme="minorHAnsi" w:cstheme="minorHAnsi"/>
          <w:b/>
          <w:sz w:val="24"/>
          <w:szCs w:val="24"/>
        </w:rPr>
        <w:t xml:space="preserve"> of this lesson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6066115" w14:textId="77777777" w:rsidR="00BE7CFD" w:rsidRPr="00BE7CFD" w:rsidRDefault="00BE7CFD" w:rsidP="008D138F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1770345C" w14:textId="77777777" w:rsidR="00BE7CFD" w:rsidRPr="00BE7CFD" w:rsidRDefault="00BE7CFD" w:rsidP="008D138F">
      <w:pPr>
        <w:pStyle w:val="ListParagraph"/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793B5F95" w14:textId="3D68DE1E" w:rsidR="00BE7CFD" w:rsidRPr="00121AA2" w:rsidRDefault="008D138F" w:rsidP="008D138F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Intended l</w:t>
      </w:r>
      <w:r w:rsidR="00BE7CFD">
        <w:rPr>
          <w:rFonts w:asciiTheme="minorHAnsi" w:hAnsiTheme="minorHAnsi" w:cstheme="minorHAnsi"/>
          <w:b/>
          <w:sz w:val="24"/>
          <w:szCs w:val="24"/>
        </w:rPr>
        <w:t>evel of the lesson</w:t>
      </w:r>
      <w:r w:rsidR="00BE7CFD" w:rsidRPr="008B12F9">
        <w:rPr>
          <w:rFonts w:asciiTheme="minorHAnsi" w:hAnsiTheme="minorHAnsi" w:cstheme="minorHAnsi"/>
          <w:b/>
          <w:sz w:val="24"/>
          <w:szCs w:val="24"/>
        </w:rPr>
        <w:t>:</w:t>
      </w:r>
    </w:p>
    <w:p w14:paraId="015FA499" w14:textId="77777777" w:rsidR="00121AA2" w:rsidRDefault="00121AA2" w:rsidP="008D138F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4516BE8C" w14:textId="77777777" w:rsidR="00121AA2" w:rsidRPr="00121AA2" w:rsidRDefault="00121AA2" w:rsidP="008D138F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5DC71F19" w14:textId="3CDDD4F0" w:rsidR="00BE7CFD" w:rsidRPr="00C923A9" w:rsidRDefault="00780DD7" w:rsidP="008D138F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Brief description of how the</w:t>
      </w:r>
      <w:r w:rsidR="00785875">
        <w:rPr>
          <w:rFonts w:asciiTheme="minorHAnsi" w:hAnsiTheme="minorHAnsi" w:cstheme="minorHAnsi"/>
          <w:b/>
          <w:sz w:val="24"/>
          <w:szCs w:val="24"/>
        </w:rPr>
        <w:t xml:space="preserve"> l</w:t>
      </w:r>
      <w:r w:rsidR="00BE7CFD">
        <w:rPr>
          <w:rFonts w:asciiTheme="minorHAnsi" w:hAnsiTheme="minorHAnsi" w:cstheme="minorHAnsi"/>
          <w:b/>
          <w:sz w:val="24"/>
          <w:szCs w:val="24"/>
        </w:rPr>
        <w:t xml:space="preserve">esson is to be </w:t>
      </w:r>
      <w:r w:rsidR="00BE7CFD" w:rsidRPr="00BE7CFD">
        <w:rPr>
          <w:rFonts w:asciiTheme="minorHAnsi" w:hAnsiTheme="minorHAnsi" w:cstheme="minorHAnsi"/>
          <w:b/>
          <w:sz w:val="24"/>
          <w:szCs w:val="24"/>
        </w:rPr>
        <w:t xml:space="preserve">used (e.g., </w:t>
      </w:r>
      <w:r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BE7CFD" w:rsidRPr="00BE7CFD">
        <w:rPr>
          <w:rFonts w:asciiTheme="minorHAnsi" w:hAnsiTheme="minorHAnsi" w:cstheme="minorHAnsi"/>
          <w:b/>
          <w:sz w:val="24"/>
          <w:szCs w:val="24"/>
        </w:rPr>
        <w:t>replacement</w:t>
      </w:r>
      <w:r>
        <w:rPr>
          <w:rFonts w:asciiTheme="minorHAnsi" w:hAnsiTheme="minorHAnsi" w:cstheme="minorHAnsi"/>
          <w:b/>
          <w:sz w:val="24"/>
          <w:szCs w:val="24"/>
        </w:rPr>
        <w:t xml:space="preserve"> lesson</w:t>
      </w:r>
      <w:r w:rsidR="00BE7CFD" w:rsidRPr="00BE7CFD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 xml:space="preserve">an </w:t>
      </w:r>
      <w:r w:rsidR="00BE7CFD" w:rsidRPr="00BE7CFD">
        <w:rPr>
          <w:rFonts w:asciiTheme="minorHAnsi" w:hAnsiTheme="minorHAnsi" w:cstheme="minorHAnsi"/>
          <w:b/>
          <w:sz w:val="24"/>
          <w:szCs w:val="24"/>
        </w:rPr>
        <w:t xml:space="preserve">addition to </w:t>
      </w:r>
      <w:r w:rsidR="001F0461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BE7CFD" w:rsidRPr="00BE7CFD">
        <w:rPr>
          <w:rFonts w:asciiTheme="minorHAnsi" w:hAnsiTheme="minorHAnsi" w:cstheme="minorHAnsi"/>
          <w:b/>
          <w:sz w:val="24"/>
          <w:szCs w:val="24"/>
        </w:rPr>
        <w:t xml:space="preserve">original </w:t>
      </w:r>
      <w:r>
        <w:rPr>
          <w:rFonts w:asciiTheme="minorHAnsi" w:hAnsiTheme="minorHAnsi" w:cstheme="minorHAnsi"/>
          <w:b/>
          <w:sz w:val="24"/>
          <w:szCs w:val="24"/>
        </w:rPr>
        <w:t>re</w:t>
      </w:r>
      <w:r w:rsidR="00BE7CFD" w:rsidRPr="00BE7CFD">
        <w:rPr>
          <w:rFonts w:asciiTheme="minorHAnsi" w:hAnsiTheme="minorHAnsi" w:cstheme="minorHAnsi"/>
          <w:b/>
          <w:sz w:val="24"/>
          <w:szCs w:val="24"/>
        </w:rPr>
        <w:t>source</w:t>
      </w:r>
      <w:r w:rsidR="00121AA2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to fill specific</w:t>
      </w:r>
      <w:r w:rsidR="00121AA2">
        <w:rPr>
          <w:rFonts w:asciiTheme="minorHAnsi" w:hAnsiTheme="minorHAnsi" w:cstheme="minorHAnsi"/>
          <w:b/>
          <w:sz w:val="24"/>
          <w:szCs w:val="24"/>
        </w:rPr>
        <w:t xml:space="preserve"> gaps</w:t>
      </w:r>
      <w:r w:rsidR="00BE7CFD" w:rsidRPr="00BE7CFD">
        <w:rPr>
          <w:rFonts w:asciiTheme="minorHAnsi" w:hAnsiTheme="minorHAnsi" w:cstheme="minorHAnsi"/>
          <w:b/>
          <w:sz w:val="24"/>
          <w:szCs w:val="24"/>
        </w:rPr>
        <w:t>)</w:t>
      </w:r>
      <w:r w:rsidR="00121AA2">
        <w:rPr>
          <w:rFonts w:asciiTheme="minorHAnsi" w:hAnsiTheme="minorHAnsi" w:cstheme="minorHAnsi"/>
          <w:b/>
          <w:sz w:val="24"/>
          <w:szCs w:val="24"/>
        </w:rPr>
        <w:t>:</w:t>
      </w:r>
    </w:p>
    <w:p w14:paraId="46F26313" w14:textId="77777777" w:rsidR="00B003A7" w:rsidRDefault="00B003A7" w:rsidP="008D138F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0C103272" w14:textId="77777777" w:rsidR="001837C6" w:rsidRPr="0063539D" w:rsidRDefault="001837C6" w:rsidP="001F0461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6528BF04" w14:textId="1DD30433" w:rsidR="0079163E" w:rsidRPr="00C923A9" w:rsidRDefault="00BE7CFD" w:rsidP="008D138F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Suggested t</w:t>
      </w:r>
      <w:r w:rsidR="0093038E" w:rsidRPr="00C923A9">
        <w:rPr>
          <w:rFonts w:asciiTheme="minorHAnsi" w:hAnsiTheme="minorHAnsi" w:cstheme="minorHAnsi"/>
          <w:b/>
          <w:sz w:val="24"/>
          <w:szCs w:val="24"/>
        </w:rPr>
        <w:t>ime</w:t>
      </w:r>
      <w:r>
        <w:rPr>
          <w:rFonts w:asciiTheme="minorHAnsi" w:hAnsiTheme="minorHAnsi" w:cstheme="minorHAnsi"/>
          <w:b/>
          <w:sz w:val="24"/>
          <w:szCs w:val="24"/>
        </w:rPr>
        <w:t xml:space="preserve"> to s</w:t>
      </w:r>
      <w:r w:rsidR="007A1465" w:rsidRPr="00C923A9">
        <w:rPr>
          <w:rFonts w:asciiTheme="minorHAnsi" w:hAnsiTheme="minorHAnsi" w:cstheme="minorHAnsi"/>
          <w:b/>
          <w:sz w:val="24"/>
          <w:szCs w:val="24"/>
        </w:rPr>
        <w:t>pend</w:t>
      </w:r>
      <w:r>
        <w:rPr>
          <w:rFonts w:asciiTheme="minorHAnsi" w:hAnsiTheme="minorHAnsi" w:cstheme="minorHAnsi"/>
          <w:b/>
          <w:sz w:val="24"/>
          <w:szCs w:val="24"/>
        </w:rPr>
        <w:t xml:space="preserve"> on the lesson</w:t>
      </w:r>
      <w:r w:rsidR="00780DD7">
        <w:rPr>
          <w:rFonts w:asciiTheme="minorHAnsi" w:hAnsiTheme="minorHAnsi" w:cstheme="minorHAnsi"/>
          <w:b/>
          <w:sz w:val="24"/>
          <w:szCs w:val="24"/>
        </w:rPr>
        <w:t xml:space="preserve"> (e.g., number of learning sessions, hours/minutes)</w:t>
      </w:r>
      <w:r w:rsidR="00144A4B" w:rsidRPr="00C923A9">
        <w:rPr>
          <w:rFonts w:asciiTheme="minorHAnsi" w:hAnsiTheme="minorHAnsi" w:cstheme="minorHAnsi"/>
          <w:b/>
          <w:sz w:val="24"/>
          <w:szCs w:val="24"/>
        </w:rPr>
        <w:t>:</w:t>
      </w:r>
      <w:r w:rsidR="00F3733A" w:rsidRPr="00C923A9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36989B53" w14:textId="77777777" w:rsidR="00C923A9" w:rsidRPr="00B003A7" w:rsidRDefault="00C923A9" w:rsidP="008D138F">
      <w:pPr>
        <w:spacing w:after="0" w:line="240" w:lineRule="auto"/>
        <w:ind w:right="1440"/>
        <w:rPr>
          <w:rFonts w:asciiTheme="minorHAnsi" w:hAnsiTheme="minorHAnsi" w:cstheme="minorHAnsi"/>
          <w:sz w:val="28"/>
          <w:szCs w:val="28"/>
          <w:u w:val="single"/>
        </w:rPr>
      </w:pPr>
    </w:p>
    <w:p w14:paraId="704BB9FD" w14:textId="77777777" w:rsidR="00B003A7" w:rsidRDefault="00B003A7" w:rsidP="008D138F">
      <w:pPr>
        <w:spacing w:after="0" w:line="240" w:lineRule="auto"/>
        <w:ind w:right="1440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E7931F7" w14:textId="432C74A2" w:rsidR="00780DD7" w:rsidRPr="001C319E" w:rsidRDefault="00780DD7" w:rsidP="00780DD7">
      <w:pPr>
        <w:pStyle w:val="ListParagraph"/>
        <w:numPr>
          <w:ilvl w:val="0"/>
          <w:numId w:val="17"/>
        </w:numPr>
        <w:spacing w:after="0" w:line="360" w:lineRule="auto"/>
        <w:ind w:right="1440"/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Learning goals of the lesson</w:t>
      </w:r>
      <w:r w:rsidR="00906E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(i.e.,</w:t>
      </w:r>
      <w:r w:rsidR="001837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big ideas/key understandings</w:t>
      </w:r>
      <w:r w:rsidR="00906E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485C13FA" w14:textId="300F19C6" w:rsidR="00780DD7" w:rsidRPr="008849CA" w:rsidRDefault="00780DD7" w:rsidP="001F0461">
      <w:pPr>
        <w:spacing w:after="100" w:afterAutospacing="1" w:line="360" w:lineRule="auto"/>
        <w:ind w:right="1440"/>
        <w:rPr>
          <w:rFonts w:asciiTheme="minorHAnsi" w:hAnsiTheme="minorHAnsi" w:cstheme="minorHAnsi"/>
          <w:sz w:val="24"/>
          <w:szCs w:val="24"/>
        </w:rPr>
      </w:pPr>
      <w:r w:rsidRPr="008849CA">
        <w:rPr>
          <w:rFonts w:asciiTheme="minorHAnsi" w:hAnsiTheme="minorHAnsi" w:cstheme="minorHAnsi"/>
          <w:sz w:val="24"/>
          <w:szCs w:val="24"/>
        </w:rPr>
        <w:tab/>
      </w:r>
    </w:p>
    <w:p w14:paraId="45268740" w14:textId="067B3277" w:rsidR="00B55FC9" w:rsidRPr="00C923A9" w:rsidRDefault="005A6474" w:rsidP="008D138F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</w:t>
      </w:r>
      <w:r w:rsidR="006A2E73" w:rsidRPr="00C923A9">
        <w:rPr>
          <w:rFonts w:asciiTheme="minorHAnsi" w:hAnsiTheme="minorHAnsi" w:cstheme="minorHAnsi"/>
          <w:b/>
          <w:sz w:val="24"/>
          <w:szCs w:val="24"/>
        </w:rPr>
        <w:t>evel</w:t>
      </w:r>
      <w:r>
        <w:rPr>
          <w:rFonts w:asciiTheme="minorHAnsi" w:hAnsiTheme="minorHAnsi" w:cstheme="minorHAnsi"/>
          <w:b/>
          <w:sz w:val="24"/>
          <w:szCs w:val="24"/>
        </w:rPr>
        <w:t>-s</w:t>
      </w:r>
      <w:r w:rsidR="00F07E0B" w:rsidRPr="00C923A9">
        <w:rPr>
          <w:rFonts w:asciiTheme="minorHAnsi" w:hAnsiTheme="minorHAnsi" w:cstheme="minorHAnsi"/>
          <w:b/>
          <w:sz w:val="24"/>
          <w:szCs w:val="24"/>
        </w:rPr>
        <w:t>pecific</w:t>
      </w:r>
      <w:r w:rsidR="006A2E73" w:rsidRPr="00C923A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CCR ELA/Literacy s</w:t>
      </w:r>
      <w:r w:rsidR="006A2E73" w:rsidRPr="00C923A9">
        <w:rPr>
          <w:rFonts w:asciiTheme="minorHAnsi" w:hAnsiTheme="minorHAnsi" w:cstheme="minorHAnsi"/>
          <w:b/>
          <w:sz w:val="24"/>
          <w:szCs w:val="24"/>
        </w:rPr>
        <w:t>tandards</w:t>
      </w:r>
      <w:r w:rsidR="00780D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2C35">
        <w:rPr>
          <w:rFonts w:asciiTheme="minorHAnsi" w:hAnsiTheme="minorHAnsi" w:cstheme="minorHAnsi"/>
          <w:b/>
          <w:sz w:val="24"/>
          <w:szCs w:val="24"/>
        </w:rPr>
        <w:t xml:space="preserve">(4-8) </w:t>
      </w:r>
      <w:r w:rsidR="00780DD7">
        <w:rPr>
          <w:rFonts w:asciiTheme="minorHAnsi" w:hAnsiTheme="minorHAnsi" w:cstheme="minorHAnsi"/>
          <w:b/>
          <w:sz w:val="24"/>
          <w:szCs w:val="24"/>
        </w:rPr>
        <w:t>that are targets of the</w:t>
      </w:r>
      <w:r w:rsidR="00121AA2">
        <w:rPr>
          <w:rFonts w:asciiTheme="minorHAnsi" w:hAnsiTheme="minorHAnsi" w:cstheme="minorHAnsi"/>
          <w:b/>
          <w:sz w:val="24"/>
          <w:szCs w:val="24"/>
        </w:rPr>
        <w:t xml:space="preserve"> lesson</w:t>
      </w:r>
      <w:r w:rsidR="006A2E73" w:rsidRPr="00C923A9">
        <w:rPr>
          <w:rFonts w:asciiTheme="minorHAnsi" w:hAnsiTheme="minorHAnsi" w:cstheme="minorHAnsi"/>
          <w:b/>
          <w:sz w:val="24"/>
          <w:szCs w:val="24"/>
        </w:rPr>
        <w:t>:</w:t>
      </w:r>
    </w:p>
    <w:p w14:paraId="59DCA79B" w14:textId="77777777" w:rsidR="003F7153" w:rsidRDefault="003F7153" w:rsidP="007D6C90">
      <w:pPr>
        <w:spacing w:after="0" w:line="36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0116C5F8" w14:textId="77777777" w:rsidR="003F7153" w:rsidRDefault="003F7153" w:rsidP="008D138F">
      <w:pPr>
        <w:spacing w:after="0" w:line="360" w:lineRule="auto"/>
        <w:ind w:left="720" w:right="1440"/>
        <w:rPr>
          <w:rFonts w:asciiTheme="minorHAnsi" w:hAnsiTheme="minorHAnsi" w:cstheme="minorHAnsi"/>
          <w:sz w:val="24"/>
          <w:szCs w:val="24"/>
        </w:rPr>
      </w:pPr>
    </w:p>
    <w:p w14:paraId="5065AA0E" w14:textId="51D1E8BF" w:rsidR="00121AA2" w:rsidRPr="00F003F7" w:rsidRDefault="00C923A9" w:rsidP="008D138F">
      <w:pPr>
        <w:pStyle w:val="ListParagraph"/>
        <w:numPr>
          <w:ilvl w:val="0"/>
          <w:numId w:val="17"/>
        </w:numPr>
        <w:spacing w:after="0"/>
        <w:ind w:right="1440"/>
        <w:rPr>
          <w:rFonts w:asciiTheme="minorHAnsi" w:hAnsiTheme="minorHAnsi" w:cstheme="minorHAnsi"/>
          <w:b/>
          <w:sz w:val="24"/>
          <w:szCs w:val="24"/>
        </w:rPr>
      </w:pPr>
      <w:r w:rsidRPr="00C923A9">
        <w:rPr>
          <w:rFonts w:asciiTheme="minorHAnsi" w:hAnsiTheme="minorHAnsi" w:cstheme="minorHAnsi"/>
          <w:b/>
          <w:sz w:val="24"/>
          <w:szCs w:val="24"/>
        </w:rPr>
        <w:t>Complexity of the text that is the focus of the lesson.</w:t>
      </w:r>
    </w:p>
    <w:p w14:paraId="70E88C15" w14:textId="77777777" w:rsidR="00F003F7" w:rsidRPr="00302F6F" w:rsidRDefault="00F003F7" w:rsidP="008D138F">
      <w:pPr>
        <w:spacing w:after="0" w:line="240" w:lineRule="auto"/>
        <w:ind w:left="720" w:right="1440"/>
        <w:rPr>
          <w:sz w:val="16"/>
          <w:szCs w:val="16"/>
        </w:rPr>
      </w:pPr>
    </w:p>
    <w:p w14:paraId="0368545D" w14:textId="6C247139" w:rsidR="00090AF9" w:rsidRPr="00090AF9" w:rsidRDefault="00AD3FA1" w:rsidP="008D138F">
      <w:pPr>
        <w:spacing w:after="0" w:line="240" w:lineRule="auto"/>
        <w:ind w:left="720" w:right="1440"/>
        <w:rPr>
          <w:sz w:val="24"/>
          <w:szCs w:val="24"/>
        </w:rPr>
      </w:pPr>
      <w:r>
        <w:rPr>
          <w:sz w:val="24"/>
          <w:szCs w:val="24"/>
        </w:rPr>
        <w:t xml:space="preserve">Quantitative Measure: </w:t>
      </w:r>
      <w:r w:rsidR="008849CA">
        <w:rPr>
          <w:sz w:val="24"/>
          <w:szCs w:val="24"/>
        </w:rPr>
        <w:t xml:space="preserve">Refer to the </w:t>
      </w:r>
      <w:r w:rsidR="008849CA" w:rsidRPr="00906ED0">
        <w:rPr>
          <w:i/>
          <w:sz w:val="24"/>
          <w:szCs w:val="24"/>
        </w:rPr>
        <w:t>Quantitative Analysis Chart</w:t>
      </w:r>
      <w:r w:rsidRPr="00906ED0">
        <w:rPr>
          <w:i/>
          <w:sz w:val="24"/>
          <w:szCs w:val="24"/>
        </w:rPr>
        <w:t xml:space="preserve"> (#3)</w:t>
      </w:r>
      <w:r w:rsidR="008849CA">
        <w:rPr>
          <w:sz w:val="24"/>
          <w:szCs w:val="24"/>
        </w:rPr>
        <w:t xml:space="preserve"> for assistance.</w:t>
      </w:r>
    </w:p>
    <w:p w14:paraId="4731A385" w14:textId="77777777" w:rsidR="00090AF9" w:rsidRPr="004E3662" w:rsidRDefault="00090AF9" w:rsidP="00090AF9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65B0287" w14:textId="77777777" w:rsidR="00090AF9" w:rsidRPr="004E3662" w:rsidRDefault="00090AF9" w:rsidP="00090AF9">
      <w:pPr>
        <w:rPr>
          <w:sz w:val="24"/>
          <w:szCs w:val="24"/>
        </w:rPr>
      </w:pPr>
      <w:r w:rsidRPr="004E36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921BC" wp14:editId="5D8CF212">
                <wp:simplePos x="0" y="0"/>
                <wp:positionH relativeFrom="column">
                  <wp:posOffset>511175</wp:posOffset>
                </wp:positionH>
                <wp:positionV relativeFrom="paragraph">
                  <wp:posOffset>10161</wp:posOffset>
                </wp:positionV>
                <wp:extent cx="4037511" cy="676456"/>
                <wp:effectExtent l="0" t="0" r="26670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511" cy="676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F5D9" w14:textId="77777777" w:rsidR="001C263A" w:rsidRPr="00302F6F" w:rsidRDefault="001C263A" w:rsidP="00090A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3186B6" w14:textId="3DA7DF0B" w:rsidR="001C263A" w:rsidRPr="00B55FC9" w:rsidRDefault="001C263A" w:rsidP="00090A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Quantitative </w:t>
                            </w:r>
                            <w:r w:rsidRPr="00B55F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Measure: ________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55FC9">
                              <w:rPr>
                                <w:b/>
                                <w:sz w:val="24"/>
                                <w:szCs w:val="24"/>
                              </w:rPr>
                              <w:t>Level: 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B55FC9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1B09B7C8" w14:textId="77777777" w:rsidR="001C263A" w:rsidRDefault="001C263A" w:rsidP="00090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92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5pt;margin-top:.8pt;width:317.9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" strokecolor="black [3213]" strokeweight="1.5pt">
                <v:textbox>
                  <w:txbxContent>
                    <w:p w14:paraId="76B1F5D9" w14:textId="77777777" w:rsidR="001C263A" w:rsidRPr="00302F6F" w:rsidRDefault="001C263A" w:rsidP="00090AF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3186B6" w14:textId="3DA7DF0B" w:rsidR="001C263A" w:rsidRPr="00B55FC9" w:rsidRDefault="001C263A" w:rsidP="00090A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Quantitative </w:t>
                      </w:r>
                      <w:r w:rsidRPr="00B55FC9">
                        <w:rPr>
                          <w:b/>
                          <w:sz w:val="24"/>
                          <w:szCs w:val="24"/>
                        </w:rPr>
                        <w:t xml:space="preserve">Measure: ________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B55FC9">
                        <w:rPr>
                          <w:b/>
                          <w:sz w:val="24"/>
                          <w:szCs w:val="24"/>
                        </w:rPr>
                        <w:t>Level: 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Pr="00B55FC9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1B09B7C8" w14:textId="77777777" w:rsidR="001C263A" w:rsidRDefault="001C263A" w:rsidP="00090AF9"/>
                  </w:txbxContent>
                </v:textbox>
              </v:shape>
            </w:pict>
          </mc:Fallback>
        </mc:AlternateContent>
      </w:r>
      <w:r w:rsidRPr="004E3662">
        <w:rPr>
          <w:sz w:val="24"/>
          <w:szCs w:val="24"/>
        </w:rPr>
        <w:tab/>
      </w:r>
    </w:p>
    <w:p w14:paraId="7C7CCD61" w14:textId="77777777" w:rsidR="00090AF9" w:rsidRPr="004E3662" w:rsidRDefault="00090AF9" w:rsidP="00090AF9">
      <w:pPr>
        <w:rPr>
          <w:sz w:val="24"/>
          <w:szCs w:val="24"/>
        </w:rPr>
      </w:pPr>
    </w:p>
    <w:p w14:paraId="230CDA83" w14:textId="77777777" w:rsidR="00090AF9" w:rsidRDefault="00090AF9" w:rsidP="00090AF9">
      <w:pPr>
        <w:spacing w:after="0" w:line="240" w:lineRule="auto"/>
        <w:ind w:firstLine="720"/>
        <w:rPr>
          <w:sz w:val="24"/>
          <w:szCs w:val="24"/>
        </w:rPr>
      </w:pPr>
    </w:p>
    <w:p w14:paraId="3F2787F7" w14:textId="6275928A" w:rsidR="00090AF9" w:rsidRDefault="00090AF9" w:rsidP="00090AF9">
      <w:pPr>
        <w:spacing w:after="0" w:line="240" w:lineRule="auto"/>
        <w:ind w:firstLine="720"/>
        <w:rPr>
          <w:sz w:val="24"/>
          <w:szCs w:val="24"/>
        </w:rPr>
      </w:pPr>
    </w:p>
    <w:p w14:paraId="3E9B29A4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37453155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4DC4B296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1E05DF1D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424B4BFE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37557919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3079DB0A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23C6E68A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047BB6C5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33998213" w14:textId="77777777" w:rsidR="001F0461" w:rsidRDefault="001F0461" w:rsidP="008849CA">
      <w:pPr>
        <w:spacing w:after="0" w:line="240" w:lineRule="auto"/>
        <w:ind w:left="720"/>
        <w:rPr>
          <w:sz w:val="24"/>
          <w:szCs w:val="24"/>
        </w:rPr>
      </w:pPr>
    </w:p>
    <w:p w14:paraId="788F0B62" w14:textId="0E35736B" w:rsidR="00090AF9" w:rsidRPr="00090AF9" w:rsidRDefault="00090AF9" w:rsidP="008849CA">
      <w:pPr>
        <w:spacing w:after="0" w:line="240" w:lineRule="auto"/>
        <w:ind w:left="720"/>
        <w:rPr>
          <w:b/>
          <w:sz w:val="24"/>
          <w:szCs w:val="24"/>
        </w:rPr>
      </w:pPr>
      <w:r w:rsidRPr="008849CA">
        <w:rPr>
          <w:sz w:val="24"/>
          <w:szCs w:val="24"/>
        </w:rPr>
        <w:lastRenderedPageBreak/>
        <w:t>Qualitative Features:</w:t>
      </w:r>
      <w:r w:rsidRPr="00090AF9">
        <w:rPr>
          <w:b/>
          <w:sz w:val="24"/>
          <w:szCs w:val="24"/>
        </w:rPr>
        <w:t xml:space="preserve"> </w:t>
      </w:r>
      <w:r w:rsidRPr="00090AF9">
        <w:rPr>
          <w:sz w:val="24"/>
          <w:szCs w:val="24"/>
        </w:rPr>
        <w:t xml:space="preserve">For each dimension, note specific examples from the text that make it </w:t>
      </w:r>
      <w:proofErr w:type="gramStart"/>
      <w:r w:rsidRPr="00090AF9">
        <w:rPr>
          <w:sz w:val="24"/>
          <w:szCs w:val="24"/>
        </w:rPr>
        <w:t>more or less complex</w:t>
      </w:r>
      <w:proofErr w:type="gramEnd"/>
      <w:r w:rsidRPr="00090AF9">
        <w:rPr>
          <w:sz w:val="24"/>
          <w:szCs w:val="24"/>
        </w:rPr>
        <w:t xml:space="preserve">. Refer to the </w:t>
      </w:r>
      <w:r w:rsidRPr="001837C6">
        <w:rPr>
          <w:i/>
          <w:sz w:val="24"/>
          <w:szCs w:val="24"/>
        </w:rPr>
        <w:t>Informational Text and Literary Text Qualitative Rubrics</w:t>
      </w:r>
      <w:r w:rsidR="001837C6">
        <w:rPr>
          <w:sz w:val="24"/>
          <w:szCs w:val="24"/>
        </w:rPr>
        <w:t xml:space="preserve"> (#6)</w:t>
      </w:r>
      <w:r w:rsidRPr="00090AF9">
        <w:rPr>
          <w:sz w:val="24"/>
          <w:szCs w:val="24"/>
        </w:rPr>
        <w:t xml:space="preserve"> for assistance</w:t>
      </w:r>
      <w:r w:rsidR="001837C6">
        <w:rPr>
          <w:sz w:val="24"/>
          <w:szCs w:val="24"/>
        </w:rPr>
        <w:t>.</w:t>
      </w:r>
    </w:p>
    <w:p w14:paraId="22B497C4" w14:textId="1BFA84FB" w:rsidR="00090AF9" w:rsidRPr="004E3662" w:rsidRDefault="00DD2A4C" w:rsidP="00090AF9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3988B3" wp14:editId="44DB4C6F">
                <wp:simplePos x="0" y="0"/>
                <wp:positionH relativeFrom="column">
                  <wp:posOffset>372110</wp:posOffset>
                </wp:positionH>
                <wp:positionV relativeFrom="paragraph">
                  <wp:posOffset>123190</wp:posOffset>
                </wp:positionV>
                <wp:extent cx="6688455" cy="2860040"/>
                <wp:effectExtent l="0" t="0" r="0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455" cy="2860040"/>
                          <a:chOff x="-7392343" y="-4950604"/>
                          <a:chExt cx="14706830" cy="1022008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77" y="2655739"/>
                            <a:ext cx="7209110" cy="2613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5B39A" w14:textId="77777777" w:rsidR="001C263A" w:rsidRPr="004348C4" w:rsidRDefault="001C263A" w:rsidP="00090AF9">
                              <w:pPr>
                                <w:ind w:firstLine="7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392343" y="-4950604"/>
                            <a:ext cx="6478452" cy="432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A017F" w14:textId="2CD8140C" w:rsidR="001C263A" w:rsidRPr="004348C4" w:rsidRDefault="001C263A" w:rsidP="00090AF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3939"/>
                            <a:ext cx="6720189" cy="378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CE753" w14:textId="77777777" w:rsidR="001C263A" w:rsidRPr="004348C4" w:rsidRDefault="001C263A" w:rsidP="0065172B">
                              <w:pPr>
                                <w:ind w:firstLine="9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2888" y="2307599"/>
                            <a:ext cx="3574415" cy="305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B9F8D" w14:textId="77777777" w:rsidR="001C263A" w:rsidRDefault="001C263A" w:rsidP="00090AF9"/>
                            <w:p w14:paraId="22F4C7F4" w14:textId="77777777" w:rsidR="001C263A" w:rsidRPr="004348C4" w:rsidRDefault="001C263A" w:rsidP="00090AF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988B3" id="Group 4" o:spid="_x0000_s1027" style="position:absolute;left:0;text-align:left;margin-left:29.3pt;margin-top:9.7pt;width:526.65pt;height:225.2pt;z-index:251660288;mso-width-relative:margin;mso-height-relative:margin" coordorigin="-73923,-49506" coordsize="147068,102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">
                <v:shape id="_x0000_s1028" type="#_x0000_t202" style="position:absolute;left:1053;top:26557;width:72091;height:26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3EF5B39A" w14:textId="77777777" w:rsidR="001C263A" w:rsidRPr="004348C4" w:rsidRDefault="001C263A" w:rsidP="00090AF9">
                        <w:pPr>
                          <w:ind w:firstLine="720"/>
                        </w:pPr>
                      </w:p>
                    </w:txbxContent>
                  </v:textbox>
                </v:shape>
                <v:shape id="_x0000_s1029" type="#_x0000_t202" style="position:absolute;left:-73923;top:-49506;width:64785;height:43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2C5A017F" w14:textId="2CD8140C" w:rsidR="001C263A" w:rsidRPr="004348C4" w:rsidRDefault="001C263A" w:rsidP="00090AF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top:11539;width:67201;height:378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336CE753" w14:textId="77777777" w:rsidR="001C263A" w:rsidRPr="004348C4" w:rsidRDefault="001C263A" w:rsidP="0065172B">
                        <w:pPr>
                          <w:ind w:firstLine="90"/>
                        </w:pPr>
                      </w:p>
                    </w:txbxContent>
                  </v:textbox>
                </v:shape>
                <v:shape id="_x0000_s1031" type="#_x0000_t202" style="position:absolute;left:35828;top:23075;width:35745;height:3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520B9F8D" w14:textId="77777777" w:rsidR="001C263A" w:rsidRDefault="001C263A" w:rsidP="00090AF9"/>
                      <w:p w14:paraId="22F4C7F4" w14:textId="77777777" w:rsidR="001C263A" w:rsidRPr="004348C4" w:rsidRDefault="001C263A" w:rsidP="00090AF9"/>
                    </w:txbxContent>
                  </v:textbox>
                </v:shape>
              </v:group>
            </w:pict>
          </mc:Fallback>
        </mc:AlternateContent>
      </w:r>
      <w:r w:rsidR="008849C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0" locked="1" layoutInCell="1" allowOverlap="1" wp14:anchorId="4B4F6CE3" wp14:editId="02240171">
                <wp:simplePos x="0" y="0"/>
                <wp:positionH relativeFrom="column">
                  <wp:posOffset>33867</wp:posOffset>
                </wp:positionH>
                <wp:positionV relativeFrom="paragraph">
                  <wp:posOffset>82395</wp:posOffset>
                </wp:positionV>
                <wp:extent cx="6894576" cy="2990088"/>
                <wp:effectExtent l="0" t="0" r="20955" b="2032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2990088"/>
                          <a:chOff x="0" y="21265"/>
                          <a:chExt cx="6086475" cy="409575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21265"/>
                            <a:ext cx="6086475" cy="4095750"/>
                            <a:chOff x="0" y="21265"/>
                            <a:chExt cx="6086475" cy="4095750"/>
                          </a:xfrm>
                        </wpg:grpSpPr>
                        <wps:wsp>
                          <wps:cNvPr id="24" name="Rounded Rectangle 24"/>
                          <wps:cNvSpPr/>
                          <wps:spPr>
                            <a:xfrm>
                              <a:off x="0" y="21265"/>
                              <a:ext cx="6086475" cy="4095750"/>
                            </a:xfrm>
                            <a:prstGeom prst="round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4D5752" w14:textId="77777777" w:rsidR="001C263A" w:rsidRDefault="001C263A" w:rsidP="00780DD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3040912" y="21265"/>
                              <a:ext cx="0" cy="4095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Straight Connector 26"/>
                        <wps:cNvCnPr/>
                        <wps:spPr>
                          <a:xfrm>
                            <a:off x="0" y="2073348"/>
                            <a:ext cx="60864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F6CE3" id="Group 22" o:spid="_x0000_s1032" style="position:absolute;left:0;text-align:left;margin-left:2.65pt;margin-top:6.5pt;width:542.9pt;height:235.45pt;z-index:251636736;mso-width-relative:margin;mso-height-relative:margin" coordorigin=",212" coordsize="60864,409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">
                <v:group id="Group 23" o:spid="_x0000_s1033" style="position:absolute;top:212;width:60864;height:40958" coordorigin=",212" coordsize="60864,40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roundrect id="Rounded Rectangle 24" o:spid="_x0000_s1034" style="position:absolute;top:212;width:60864;height:409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" fillcolor="white [3201]" strokecolor="black [3213]">
                    <v:textbox>
                      <w:txbxContent>
                        <w:p w14:paraId="464D5752" w14:textId="77777777" w:rsidR="001C263A" w:rsidRDefault="001C263A" w:rsidP="00780DD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line id="Straight Connector 25" o:spid="_x0000_s1035" style="position:absolute;visibility:visible;mso-wrap-style:square" from="30409,212" to="30409,411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" strokecolor="black [3040]"/>
                </v:group>
                <v:line id="Straight Connector 26" o:spid="_x0000_s1036" style="position:absolute;visibility:visible;mso-wrap-style:square" from="0,20733" to="60864,208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" strokecolor="black [3040]"/>
                <w10:anchorlock/>
              </v:group>
            </w:pict>
          </mc:Fallback>
        </mc:AlternateContent>
      </w:r>
    </w:p>
    <w:p w14:paraId="052EFE51" w14:textId="1DC268E5" w:rsidR="00090AF9" w:rsidRPr="004E3662" w:rsidRDefault="00D24922" w:rsidP="00090AF9">
      <w:pPr>
        <w:spacing w:after="0" w:line="240" w:lineRule="auto"/>
        <w:ind w:left="720"/>
        <w:rPr>
          <w:sz w:val="24"/>
          <w:szCs w:val="24"/>
        </w:rPr>
      </w:pPr>
      <w:r w:rsidRPr="00183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F14EB" wp14:editId="7443F683">
                <wp:simplePos x="0" y="0"/>
                <wp:positionH relativeFrom="column">
                  <wp:posOffset>3674110</wp:posOffset>
                </wp:positionH>
                <wp:positionV relativeFrom="page">
                  <wp:posOffset>1624330</wp:posOffset>
                </wp:positionV>
                <wp:extent cx="3099816" cy="10617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816" cy="10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A9621" w14:textId="5F9AD53C" w:rsidR="001C263A" w:rsidRDefault="001C2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14EB" id="_x0000_s1037" type="#_x0000_t202" style="position:absolute;left:0;text-align:left;margin-left:289.3pt;margin-top:127.9pt;width:244.1pt;height:8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" fillcolor="white [3201]" stroked="f" strokeweight=".5pt">
                <v:textbox>
                  <w:txbxContent>
                    <w:p w14:paraId="287A9621" w14:textId="5F9AD53C" w:rsidR="001C263A" w:rsidRDefault="001C263A"/>
                  </w:txbxContent>
                </v:textbox>
                <w10:wrap anchory="page"/>
              </v:shape>
            </w:pict>
          </mc:Fallback>
        </mc:AlternateContent>
      </w:r>
    </w:p>
    <w:p w14:paraId="76DF212B" w14:textId="5307A6C8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</w:p>
    <w:p w14:paraId="69087437" w14:textId="06D39F67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</w:p>
    <w:p w14:paraId="045F5D17" w14:textId="174F6B45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</w:p>
    <w:p w14:paraId="5982FF8A" w14:textId="20B26B4A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</w:p>
    <w:p w14:paraId="11923637" w14:textId="7E88A76C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</w:p>
    <w:p w14:paraId="313690BB" w14:textId="226978EE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1C94A7" wp14:editId="5C771547">
                <wp:simplePos x="0" y="0"/>
                <wp:positionH relativeFrom="column">
                  <wp:posOffset>2122967</wp:posOffset>
                </wp:positionH>
                <wp:positionV relativeFrom="paragraph">
                  <wp:posOffset>60960</wp:posOffset>
                </wp:positionV>
                <wp:extent cx="1352550" cy="333375"/>
                <wp:effectExtent l="0" t="0" r="0" b="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E3100" w14:textId="77777777" w:rsidR="001C263A" w:rsidRPr="009E0473" w:rsidRDefault="001C263A" w:rsidP="00090A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  <w:szCs w:val="24"/>
                              </w:rPr>
                              <w:t>Meaning/Purpose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C94A7" id="Text Box 12" o:spid="_x0000_s1038" type="#_x0000_t202" style="position:absolute;left:0;text-align:left;margin-left:167.15pt;margin-top:4.8pt;width:106.5pt;height:2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" filled="f" stroked="f">
                <v:textbox>
                  <w:txbxContent>
                    <w:p w14:paraId="728E3100" w14:textId="77777777" w:rsidR="001C263A" w:rsidRPr="009E0473" w:rsidRDefault="001C263A" w:rsidP="00090A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E0473">
                        <w:rPr>
                          <w:b/>
                          <w:sz w:val="24"/>
                          <w:szCs w:val="24"/>
                        </w:rPr>
                        <w:t>Meaning/Purpose</w:t>
                      </w:r>
                    </w:p>
                  </w:txbxContent>
                </v:textbox>
              </v:shape>
            </w:pict>
          </mc:Fallback>
        </mc:AlternateContent>
      </w: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DC1E1C" wp14:editId="40939A42">
                <wp:simplePos x="0" y="0"/>
                <wp:positionH relativeFrom="column">
                  <wp:posOffset>3421853</wp:posOffset>
                </wp:positionH>
                <wp:positionV relativeFrom="paragraph">
                  <wp:posOffset>63500</wp:posOffset>
                </wp:positionV>
                <wp:extent cx="1143000" cy="371475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F677" w14:textId="77777777" w:rsidR="001C263A" w:rsidRPr="009E0473" w:rsidRDefault="001C263A" w:rsidP="00090A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  <w:szCs w:val="24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1E1C" id="Text Box 13" o:spid="_x0000_s1039" type="#_x0000_t202" style="position:absolute;left:0;text-align:left;margin-left:269.45pt;margin-top:5pt;width:90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" filled="f" stroked="f">
                <v:textbox>
                  <w:txbxContent>
                    <w:p w14:paraId="578AF677" w14:textId="77777777" w:rsidR="001C263A" w:rsidRPr="009E0473" w:rsidRDefault="001C263A" w:rsidP="00090A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E0473">
                        <w:rPr>
                          <w:b/>
                          <w:sz w:val="24"/>
                          <w:szCs w:val="24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155B2AFB" w14:textId="2340CAD8" w:rsidR="00090AF9" w:rsidRPr="004E3662" w:rsidRDefault="00B5501E" w:rsidP="00090AF9">
      <w:pPr>
        <w:spacing w:after="0" w:line="240" w:lineRule="auto"/>
        <w:ind w:left="720"/>
        <w:rPr>
          <w:sz w:val="24"/>
          <w:szCs w:val="24"/>
        </w:rPr>
      </w:pP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748AE" wp14:editId="66E947B3">
                <wp:simplePos x="0" y="0"/>
                <wp:positionH relativeFrom="column">
                  <wp:posOffset>2545534</wp:posOffset>
                </wp:positionH>
                <wp:positionV relativeFrom="page">
                  <wp:posOffset>3073581</wp:posOffset>
                </wp:positionV>
                <wp:extent cx="862330" cy="381000"/>
                <wp:effectExtent l="0" t="0" r="0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AC32" w14:textId="77777777" w:rsidR="001C263A" w:rsidRPr="009E0473" w:rsidRDefault="001C263A" w:rsidP="00090AF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748AE" id="Text Box 14" o:spid="_x0000_s1040" type="#_x0000_t202" style="position:absolute;left:0;text-align:left;margin-left:200.45pt;margin-top:242pt;width:67.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" filled="f" stroked="f">
                <v:textbox>
                  <w:txbxContent>
                    <w:p w14:paraId="6529AC32" w14:textId="77777777" w:rsidR="001C263A" w:rsidRPr="009E0473" w:rsidRDefault="001C263A" w:rsidP="00090AF9">
                      <w:pPr>
                        <w:rPr>
                          <w:b/>
                          <w:sz w:val="24"/>
                        </w:rPr>
                      </w:pPr>
                      <w:r w:rsidRPr="009E0473">
                        <w:rPr>
                          <w:b/>
                          <w:sz w:val="24"/>
                        </w:rPr>
                        <w:t>Language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58C98E0" w14:textId="7991AC11" w:rsidR="00090AF9" w:rsidRPr="004E3662" w:rsidRDefault="00780DD7" w:rsidP="00090AF9">
      <w:pPr>
        <w:spacing w:after="0" w:line="240" w:lineRule="auto"/>
        <w:ind w:left="720"/>
        <w:rPr>
          <w:sz w:val="24"/>
          <w:szCs w:val="24"/>
        </w:rPr>
      </w:pP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70731" wp14:editId="6482FD10">
                <wp:simplePos x="0" y="0"/>
                <wp:positionH relativeFrom="column">
                  <wp:posOffset>3427730</wp:posOffset>
                </wp:positionH>
                <wp:positionV relativeFrom="paragraph">
                  <wp:posOffset>29210</wp:posOffset>
                </wp:positionV>
                <wp:extent cx="1530985" cy="43561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49CC" w14:textId="77777777" w:rsidR="001C263A" w:rsidRPr="009E0473" w:rsidRDefault="001C263A" w:rsidP="00090AF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</w:rPr>
                              <w:t>Knowledge Demands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70731" id="Text Box 30" o:spid="_x0000_s1041" type="#_x0000_t202" style="position:absolute;left:0;text-align:left;margin-left:269.9pt;margin-top:2.3pt;width:120.55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" filled="f" stroked="f">
                <v:textbox>
                  <w:txbxContent>
                    <w:p w14:paraId="7DCA49CC" w14:textId="77777777" w:rsidR="001C263A" w:rsidRPr="009E0473" w:rsidRDefault="001C263A" w:rsidP="00090AF9">
                      <w:pPr>
                        <w:rPr>
                          <w:b/>
                          <w:sz w:val="24"/>
                        </w:rPr>
                      </w:pPr>
                      <w:r w:rsidRPr="009E0473">
                        <w:rPr>
                          <w:b/>
                          <w:sz w:val="24"/>
                        </w:rPr>
                        <w:t>Knowledge Demands</w:t>
                      </w:r>
                    </w:p>
                  </w:txbxContent>
                </v:textbox>
              </v:shape>
            </w:pict>
          </mc:Fallback>
        </mc:AlternateContent>
      </w:r>
    </w:p>
    <w:p w14:paraId="5DD1C455" w14:textId="20B22487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</w:p>
    <w:p w14:paraId="5365CD7D" w14:textId="7A55E9AA" w:rsidR="00090AF9" w:rsidRPr="004E3662" w:rsidRDefault="00090AF9" w:rsidP="00090AF9">
      <w:pPr>
        <w:spacing w:after="0" w:line="240" w:lineRule="auto"/>
        <w:ind w:left="720"/>
        <w:rPr>
          <w:sz w:val="24"/>
          <w:szCs w:val="24"/>
        </w:rPr>
      </w:pPr>
    </w:p>
    <w:p w14:paraId="0E8240DC" w14:textId="30A4FBDD" w:rsidR="00C923A9" w:rsidRDefault="00C923A9" w:rsidP="00C923A9">
      <w:pPr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35FEDDB0" w14:textId="77777777" w:rsidR="00C923A9" w:rsidRDefault="00C923A9" w:rsidP="00C923A9">
      <w:pPr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4DC3A56D" w14:textId="77777777" w:rsidR="00090AF9" w:rsidRDefault="00090AF9" w:rsidP="00C923A9">
      <w:pPr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65AE20A9" w14:textId="74CC44E2" w:rsidR="00090AF9" w:rsidRDefault="001F0461" w:rsidP="00C923A9">
      <w:pPr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E22C3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4AE49B" wp14:editId="1C23D014">
                <wp:simplePos x="0" y="0"/>
                <wp:positionH relativeFrom="column">
                  <wp:posOffset>-49876</wp:posOffset>
                </wp:positionH>
                <wp:positionV relativeFrom="paragraph">
                  <wp:posOffset>188018</wp:posOffset>
                </wp:positionV>
                <wp:extent cx="7315200" cy="731837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15200" cy="7318375"/>
                          <a:chOff x="0" y="394093"/>
                          <a:chExt cx="7157587" cy="3015147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6920"/>
                            <a:ext cx="3573780" cy="115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BC353" w14:textId="77777777" w:rsidR="001C263A" w:rsidRPr="004348C4" w:rsidRDefault="001C263A" w:rsidP="0034088B">
                              <w:pPr>
                                <w:ind w:firstLine="7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296" y="394093"/>
                            <a:ext cx="3399742" cy="1157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5B1A6" w14:textId="77777777" w:rsidR="001C263A" w:rsidRPr="004348C4" w:rsidRDefault="001C263A" w:rsidP="003408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23" y="2290187"/>
                            <a:ext cx="3493933" cy="1119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2CA1D" w14:textId="77777777" w:rsidR="001C263A" w:rsidRPr="004348C4" w:rsidRDefault="001C263A" w:rsidP="00A218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3172" y="2290643"/>
                            <a:ext cx="3574415" cy="110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AF65E" w14:textId="77777777" w:rsidR="001C263A" w:rsidRDefault="001C263A" w:rsidP="0034088B"/>
                            <w:p w14:paraId="179A3484" w14:textId="77777777" w:rsidR="001C263A" w:rsidRPr="004348C4" w:rsidRDefault="001C263A" w:rsidP="003408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AE49B" id="Group 6" o:spid="_x0000_s1042" style="position:absolute;margin-left:-3.95pt;margin-top:14.8pt;width:8in;height:576.25pt;flip:y;z-index:251684864;mso-width-relative:margin;mso-height-relative:margin" coordorigin=",3940" coordsize="71575,301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">
                <v:shape id="_x0000_s1043" type="#_x0000_t202" style="position:absolute;top:4369;width:35737;height:11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376BC353" w14:textId="77777777" w:rsidR="001C263A" w:rsidRPr="004348C4" w:rsidRDefault="001C263A" w:rsidP="0034088B">
                        <w:pPr>
                          <w:ind w:firstLine="720"/>
                        </w:pPr>
                      </w:p>
                    </w:txbxContent>
                  </v:textbox>
                </v:shape>
                <v:shape id="_x0000_s1044" type="#_x0000_t202" style="position:absolute;left:36652;top:3940;width:33998;height:11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4535B1A6" w14:textId="77777777" w:rsidR="001C263A" w:rsidRPr="004348C4" w:rsidRDefault="001C263A" w:rsidP="0034088B"/>
                    </w:txbxContent>
                  </v:textbox>
                </v:shape>
                <v:shape id="_x0000_s1045" type="#_x0000_t202" style="position:absolute;left:809;top:22901;width:34939;height:11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1DD2CA1D" w14:textId="77777777" w:rsidR="001C263A" w:rsidRPr="004348C4" w:rsidRDefault="001C263A" w:rsidP="00A218D9"/>
                    </w:txbxContent>
                  </v:textbox>
                </v:shape>
                <v:shape id="_x0000_s1046" type="#_x0000_t202" style="position:absolute;left:35831;top:22906;width:35744;height:110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380AF65E" w14:textId="77777777" w:rsidR="001C263A" w:rsidRDefault="001C263A" w:rsidP="0034088B"/>
                      <w:p w14:paraId="179A3484" w14:textId="77777777" w:rsidR="001C263A" w:rsidRPr="004348C4" w:rsidRDefault="001C263A" w:rsidP="0034088B"/>
                    </w:txbxContent>
                  </v:textbox>
                </v:shape>
              </v:group>
            </w:pict>
          </mc:Fallback>
        </mc:AlternateContent>
      </w:r>
    </w:p>
    <w:p w14:paraId="62204E65" w14:textId="77777777" w:rsidR="00090AF9" w:rsidRDefault="00090AF9" w:rsidP="00C923A9">
      <w:pPr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6BF25C41" w14:textId="77777777" w:rsidR="00090AF9" w:rsidRDefault="00090AF9" w:rsidP="00C923A9">
      <w:pPr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0D8B7166" w14:textId="1A509F06" w:rsidR="00C923A9" w:rsidRPr="00C923A9" w:rsidRDefault="00780DD7" w:rsidP="00C923A9">
      <w:pPr>
        <w:pStyle w:val="ListParagraph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vocabulary words that demand attention and are related to the big i</w:t>
      </w:r>
      <w:r w:rsidR="00C923A9" w:rsidRPr="00C923A9">
        <w:rPr>
          <w:rFonts w:asciiTheme="minorHAnsi" w:hAnsiTheme="minorHAnsi" w:cstheme="minorHAnsi"/>
          <w:b/>
          <w:sz w:val="24"/>
          <w:szCs w:val="24"/>
        </w:rPr>
        <w:t xml:space="preserve">deas. </w:t>
      </w:r>
      <w:r w:rsidR="00C923A9" w:rsidRPr="00C923A9">
        <w:rPr>
          <w:rFonts w:asciiTheme="minorHAnsi" w:hAnsiTheme="minorHAnsi" w:cstheme="minorHAnsi"/>
          <w:sz w:val="24"/>
          <w:szCs w:val="24"/>
        </w:rPr>
        <w:t xml:space="preserve">   </w:t>
      </w:r>
    </w:p>
    <w:tbl>
      <w:tblPr>
        <w:tblStyle w:val="TableGrid2"/>
        <w:tblW w:w="0" w:type="auto"/>
        <w:tblInd w:w="19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C923A9" w:rsidRPr="000C1F21" w14:paraId="292388F1" w14:textId="77777777" w:rsidTr="008D138F">
        <w:trPr>
          <w:trHeight w:val="377"/>
        </w:trPr>
        <w:tc>
          <w:tcPr>
            <w:tcW w:w="5130" w:type="dxa"/>
          </w:tcPr>
          <w:p w14:paraId="3989FBF8" w14:textId="77777777" w:rsidR="00C923A9" w:rsidRDefault="00C923A9" w:rsidP="00C923A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C1F21">
              <w:rPr>
                <w:b/>
                <w:sz w:val="24"/>
              </w:rPr>
              <w:t xml:space="preserve">These words merit less time and </w:t>
            </w:r>
            <w:proofErr w:type="gramStart"/>
            <w:r w:rsidRPr="000C1F21">
              <w:rPr>
                <w:b/>
                <w:sz w:val="24"/>
              </w:rPr>
              <w:t>attention</w:t>
            </w:r>
            <w:proofErr w:type="gramEnd"/>
            <w:r w:rsidRPr="000C1F21" w:rsidDel="000166A5">
              <w:rPr>
                <w:b/>
                <w:sz w:val="24"/>
              </w:rPr>
              <w:t xml:space="preserve"> </w:t>
            </w:r>
          </w:p>
          <w:p w14:paraId="7D942F7C" w14:textId="5E26DEF4" w:rsidR="00C923A9" w:rsidRPr="000C1F21" w:rsidRDefault="00C923A9" w:rsidP="00785875">
            <w:pPr>
              <w:spacing w:after="0" w:line="240" w:lineRule="auto"/>
              <w:jc w:val="center"/>
            </w:pPr>
            <w:r w:rsidRPr="000C1F21">
              <w:rPr>
                <w:sz w:val="20"/>
              </w:rPr>
              <w:t>(They are concrete</w:t>
            </w:r>
            <w:r>
              <w:rPr>
                <w:sz w:val="20"/>
              </w:rPr>
              <w:t xml:space="preserve"> and easy to explain,</w:t>
            </w:r>
            <w:r w:rsidRPr="000C1F21">
              <w:rPr>
                <w:sz w:val="20"/>
              </w:rPr>
              <w:t xml:space="preserve"> or describe </w:t>
            </w:r>
            <w:r w:rsidR="00785875">
              <w:rPr>
                <w:sz w:val="20"/>
              </w:rPr>
              <w:t xml:space="preserve">events, ideas, processes, </w:t>
            </w:r>
            <w:proofErr w:type="gramStart"/>
            <w:r w:rsidR="00785875">
              <w:rPr>
                <w:sz w:val="20"/>
              </w:rPr>
              <w:t>concepts</w:t>
            </w:r>
            <w:proofErr w:type="gramEnd"/>
            <w:r w:rsidR="00785875">
              <w:rPr>
                <w:sz w:val="20"/>
              </w:rPr>
              <w:t xml:space="preserve"> or experiences </w:t>
            </w:r>
            <w:r w:rsidRPr="000C1F21">
              <w:rPr>
                <w:sz w:val="20"/>
              </w:rPr>
              <w:t xml:space="preserve">that are familiar to </w:t>
            </w:r>
            <w:r>
              <w:rPr>
                <w:sz w:val="20"/>
              </w:rPr>
              <w:t xml:space="preserve">your </w:t>
            </w:r>
            <w:r w:rsidRPr="000C1F21">
              <w:rPr>
                <w:sz w:val="20"/>
              </w:rPr>
              <w:t>students</w:t>
            </w:r>
            <w:r w:rsidR="00785875">
              <w:rPr>
                <w:sz w:val="20"/>
              </w:rPr>
              <w:t>.</w:t>
            </w:r>
            <w:r w:rsidRPr="000C1F21">
              <w:rPr>
                <w:sz w:val="20"/>
              </w:rPr>
              <w:t>)</w:t>
            </w:r>
            <w:r w:rsidRPr="000C1F21">
              <w:rPr>
                <w:color w:val="1F497D"/>
              </w:rPr>
              <w:t xml:space="preserve"> </w:t>
            </w:r>
          </w:p>
        </w:tc>
        <w:tc>
          <w:tcPr>
            <w:tcW w:w="5130" w:type="dxa"/>
          </w:tcPr>
          <w:p w14:paraId="38EE9272" w14:textId="77777777" w:rsidR="00C923A9" w:rsidRPr="000C1F21" w:rsidRDefault="00C923A9" w:rsidP="00C923A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C1F21">
              <w:rPr>
                <w:b/>
                <w:sz w:val="24"/>
              </w:rPr>
              <w:t xml:space="preserve">These words merit more time and </w:t>
            </w:r>
            <w:proofErr w:type="gramStart"/>
            <w:r w:rsidRPr="000C1F21">
              <w:rPr>
                <w:b/>
                <w:sz w:val="24"/>
              </w:rPr>
              <w:t>attention</w:t>
            </w:r>
            <w:proofErr w:type="gramEnd"/>
          </w:p>
          <w:p w14:paraId="3374F68F" w14:textId="14442C35" w:rsidR="00C923A9" w:rsidRPr="000C1F21" w:rsidRDefault="00C923A9" w:rsidP="00C923A9">
            <w:pPr>
              <w:spacing w:after="0" w:line="240" w:lineRule="auto"/>
              <w:jc w:val="center"/>
              <w:rPr>
                <w:sz w:val="20"/>
              </w:rPr>
            </w:pPr>
            <w:r w:rsidRPr="000C1F21">
              <w:rPr>
                <w:sz w:val="20"/>
              </w:rPr>
              <w:t>(They are abstract, have multiple meanings, and/or are a part of a</w:t>
            </w:r>
            <w:r>
              <w:rPr>
                <w:sz w:val="20"/>
              </w:rPr>
              <w:t xml:space="preserve"> large </w:t>
            </w:r>
            <w:r w:rsidRPr="000C1F21">
              <w:rPr>
                <w:sz w:val="20"/>
              </w:rPr>
              <w:t>family</w:t>
            </w:r>
            <w:r>
              <w:rPr>
                <w:sz w:val="20"/>
              </w:rPr>
              <w:t xml:space="preserve"> of words with related meanings. These words are likely to describe events, ideas, </w:t>
            </w:r>
            <w:proofErr w:type="gramStart"/>
            <w:r>
              <w:rPr>
                <w:sz w:val="20"/>
              </w:rPr>
              <w:t>processes</w:t>
            </w:r>
            <w:proofErr w:type="gramEnd"/>
            <w:r>
              <w:rPr>
                <w:sz w:val="20"/>
              </w:rPr>
              <w:t xml:space="preserve"> or experiences that most of your student will be unfamiliar with</w:t>
            </w:r>
            <w:r w:rsidR="00785875">
              <w:rPr>
                <w:sz w:val="20"/>
              </w:rPr>
              <w:t>.</w:t>
            </w:r>
            <w:r w:rsidRPr="000C1F21">
              <w:rPr>
                <w:sz w:val="20"/>
              </w:rPr>
              <w:t>)</w:t>
            </w:r>
          </w:p>
        </w:tc>
      </w:tr>
      <w:tr w:rsidR="00C923A9" w:rsidRPr="000C1F21" w14:paraId="74582D52" w14:textId="77777777" w:rsidTr="008D138F">
        <w:trPr>
          <w:cantSplit/>
          <w:trHeight w:val="1412"/>
        </w:trPr>
        <w:tc>
          <w:tcPr>
            <w:tcW w:w="5130" w:type="dxa"/>
          </w:tcPr>
          <w:p w14:paraId="534959D8" w14:textId="77777777" w:rsidR="00C923A9" w:rsidRPr="000C1F21" w:rsidRDefault="00C923A9" w:rsidP="00C923A9">
            <w:pPr>
              <w:spacing w:after="0" w:line="240" w:lineRule="auto"/>
            </w:pPr>
          </w:p>
          <w:p w14:paraId="40089A92" w14:textId="77777777" w:rsidR="00C923A9" w:rsidRPr="001C319E" w:rsidRDefault="00C923A9" w:rsidP="00C923A9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251EAA7B" w14:textId="77777777" w:rsidR="00C923A9" w:rsidRPr="001C319E" w:rsidRDefault="00C923A9" w:rsidP="00C923A9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3624919A" w14:textId="77777777" w:rsidR="00C923A9" w:rsidRDefault="00C923A9" w:rsidP="00C923A9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33F29EC2" w14:textId="77777777" w:rsidR="00957DDF" w:rsidRPr="001C319E" w:rsidRDefault="00957DDF" w:rsidP="00957DDF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7DC13BD5" w14:textId="77777777" w:rsidR="00957DDF" w:rsidRPr="001C319E" w:rsidRDefault="00957DDF" w:rsidP="00957DDF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247F098D" w14:textId="77777777" w:rsidR="00957DDF" w:rsidRPr="004B5B88" w:rsidRDefault="00957DDF" w:rsidP="00C923A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5130" w:type="dxa"/>
          </w:tcPr>
          <w:p w14:paraId="389E2A09" w14:textId="77777777" w:rsidR="00C923A9" w:rsidRPr="000C1F21" w:rsidRDefault="00C923A9" w:rsidP="00C923A9">
            <w:pPr>
              <w:spacing w:after="0" w:line="240" w:lineRule="auto"/>
            </w:pPr>
          </w:p>
          <w:p w14:paraId="26BF5D82" w14:textId="77777777" w:rsidR="00C923A9" w:rsidRPr="001C319E" w:rsidRDefault="00C923A9" w:rsidP="00C923A9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16730D96" w14:textId="77777777" w:rsidR="00C923A9" w:rsidRPr="001C319E" w:rsidRDefault="00C923A9" w:rsidP="00C923A9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56DCE04C" w14:textId="77777777" w:rsidR="00C923A9" w:rsidRDefault="00C923A9" w:rsidP="00C923A9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2BF4A3FB" w14:textId="77777777" w:rsidR="00957DDF" w:rsidRPr="001C319E" w:rsidRDefault="00957DDF" w:rsidP="00957DDF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6343ABD9" w14:textId="77777777" w:rsidR="00957DDF" w:rsidRPr="001C319E" w:rsidRDefault="00957DDF" w:rsidP="00957DDF">
            <w:pPr>
              <w:spacing w:after="0" w:line="240" w:lineRule="auto"/>
            </w:pPr>
            <w:r w:rsidRPr="001C319E">
              <w:t>Page [number] - [word] – [Definition]</w:t>
            </w:r>
          </w:p>
          <w:p w14:paraId="7295B546" w14:textId="77777777" w:rsidR="00C923A9" w:rsidRPr="000C1F21" w:rsidRDefault="00C923A9" w:rsidP="00C923A9">
            <w:pPr>
              <w:spacing w:after="0" w:line="240" w:lineRule="auto"/>
            </w:pPr>
          </w:p>
        </w:tc>
      </w:tr>
    </w:tbl>
    <w:p w14:paraId="131D186B" w14:textId="77777777" w:rsidR="00C923A9" w:rsidRDefault="00C923A9" w:rsidP="00C923A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5E3E6A3B" w14:textId="77777777" w:rsidR="00C923A9" w:rsidRDefault="00C923A9" w:rsidP="00C923A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A8185DF" w14:textId="1C60A8FA" w:rsidR="00C923A9" w:rsidRPr="00E22C35" w:rsidRDefault="00C923A9" w:rsidP="00906ED0">
      <w:pPr>
        <w:pStyle w:val="ListParagraph"/>
        <w:numPr>
          <w:ilvl w:val="0"/>
          <w:numId w:val="17"/>
        </w:numPr>
        <w:spacing w:after="0" w:line="240" w:lineRule="auto"/>
        <w:ind w:right="3510"/>
      </w:pPr>
      <w:r w:rsidRPr="00E22C35">
        <w:rPr>
          <w:rFonts w:asciiTheme="minorHAnsi" w:hAnsiTheme="minorHAnsi" w:cstheme="minorHAnsi"/>
          <w:b/>
          <w:sz w:val="24"/>
          <w:szCs w:val="24"/>
        </w:rPr>
        <w:t xml:space="preserve">Focus of </w:t>
      </w:r>
      <w:r w:rsidR="00780DD7" w:rsidRPr="00E22C35">
        <w:rPr>
          <w:rFonts w:asciiTheme="minorHAnsi" w:hAnsiTheme="minorHAnsi" w:cstheme="minorHAnsi"/>
          <w:b/>
          <w:sz w:val="24"/>
          <w:szCs w:val="24"/>
        </w:rPr>
        <w:t>text-dependent q</w:t>
      </w:r>
      <w:r w:rsidRPr="00E22C35">
        <w:rPr>
          <w:rFonts w:asciiTheme="minorHAnsi" w:hAnsiTheme="minorHAnsi" w:cstheme="minorHAnsi"/>
          <w:b/>
          <w:sz w:val="24"/>
          <w:szCs w:val="24"/>
        </w:rPr>
        <w:t>uestions</w:t>
      </w:r>
      <w:r w:rsidR="00957DDF" w:rsidRPr="00E22C35">
        <w:rPr>
          <w:rFonts w:asciiTheme="minorHAnsi" w:hAnsiTheme="minorHAnsi" w:cstheme="minorHAnsi"/>
          <w:b/>
          <w:sz w:val="24"/>
          <w:szCs w:val="24"/>
        </w:rPr>
        <w:t xml:space="preserve"> (check those that apply)</w:t>
      </w:r>
      <w:r w:rsidRPr="00E22C35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C923A9" w14:paraId="77635FBB" w14:textId="77777777" w:rsidTr="008D138F">
        <w:trPr>
          <w:trHeight w:val="818"/>
        </w:trPr>
        <w:tc>
          <w:tcPr>
            <w:tcW w:w="3420" w:type="dxa"/>
          </w:tcPr>
          <w:p w14:paraId="65F9927A" w14:textId="1660A082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determining central ideas or themes and analyzing their development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2)</w:t>
            </w:r>
          </w:p>
        </w:tc>
        <w:tc>
          <w:tcPr>
            <w:tcW w:w="3420" w:type="dxa"/>
          </w:tcPr>
          <w:p w14:paraId="327543B0" w14:textId="77DE86A4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58" w:right="-102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summarizing the key supporting details and ideas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2)</w:t>
            </w:r>
          </w:p>
        </w:tc>
        <w:tc>
          <w:tcPr>
            <w:tcW w:w="3420" w:type="dxa"/>
          </w:tcPr>
          <w:p w14:paraId="57B289F5" w14:textId="2EE03E43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46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analyzing how and why individuals, events, and ideas develop and interact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3)</w:t>
            </w:r>
          </w:p>
        </w:tc>
      </w:tr>
      <w:tr w:rsidR="00C923A9" w14:paraId="63802E07" w14:textId="77777777" w:rsidTr="008D138F">
        <w:trPr>
          <w:trHeight w:val="350"/>
        </w:trPr>
        <w:tc>
          <w:tcPr>
            <w:tcW w:w="3420" w:type="dxa"/>
          </w:tcPr>
          <w:p w14:paraId="3A5C8012" w14:textId="6BC14D67" w:rsidR="00C923A9" w:rsidRPr="009F783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why the author chose a particular word / phrase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4)</w:t>
            </w:r>
          </w:p>
          <w:p w14:paraId="09AA0530" w14:textId="77777777" w:rsidR="00C923A9" w:rsidRPr="003D0A11" w:rsidRDefault="00C923A9" w:rsidP="00C923A9">
            <w:pPr>
              <w:pStyle w:val="ListParagraph"/>
              <w:spacing w:line="240" w:lineRule="auto"/>
              <w:ind w:left="342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A95C353" w14:textId="71C36A0B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58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defining the most powerful academic words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4)</w:t>
            </w:r>
          </w:p>
        </w:tc>
        <w:tc>
          <w:tcPr>
            <w:tcW w:w="3420" w:type="dxa"/>
          </w:tcPr>
          <w:p w14:paraId="3E732C88" w14:textId="0E959F1E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46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</w:t>
            </w:r>
            <w:r>
              <w:rPr>
                <w:rFonts w:asciiTheme="minorHAnsi" w:hAnsiTheme="minorHAnsi"/>
              </w:rPr>
              <w:t xml:space="preserve">how </w:t>
            </w:r>
            <w:r w:rsidRPr="003D0A11">
              <w:rPr>
                <w:rFonts w:asciiTheme="minorHAnsi" w:hAnsiTheme="minorHAnsi"/>
              </w:rPr>
              <w:t xml:space="preserve">specific word choices </w:t>
            </w:r>
            <w:r>
              <w:rPr>
                <w:rFonts w:asciiTheme="minorHAnsi" w:hAnsiTheme="minorHAnsi"/>
              </w:rPr>
              <w:t>shape meaning and tone</w:t>
            </w:r>
            <w:r w:rsidR="001837C6">
              <w:rPr>
                <w:rFonts w:asciiTheme="minorHAnsi" w:hAnsiTheme="minorHAnsi"/>
              </w:rPr>
              <w:t xml:space="preserve">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4)</w:t>
            </w:r>
          </w:p>
        </w:tc>
      </w:tr>
      <w:tr w:rsidR="00C923A9" w14:paraId="325447BF" w14:textId="77777777" w:rsidTr="00E22C35">
        <w:trPr>
          <w:trHeight w:val="1331"/>
        </w:trPr>
        <w:tc>
          <w:tcPr>
            <w:tcW w:w="3420" w:type="dxa"/>
          </w:tcPr>
          <w:p w14:paraId="4772AD77" w14:textId="455FB074" w:rsidR="00C923A9" w:rsidRPr="00A617B5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lastRenderedPageBreak/>
              <w:t xml:space="preserve">Focus on examining the impact of sentence or paragraph structures </w:t>
            </w:r>
            <w:r>
              <w:rPr>
                <w:rFonts w:asciiTheme="minorHAnsi" w:hAnsiTheme="minorHAnsi"/>
              </w:rPr>
              <w:t xml:space="preserve">or patterns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5)</w:t>
            </w:r>
          </w:p>
        </w:tc>
        <w:tc>
          <w:tcPr>
            <w:tcW w:w="3420" w:type="dxa"/>
          </w:tcPr>
          <w:p w14:paraId="15758FCA" w14:textId="0301264A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58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looking for pivot points in the paragraph or sections of the text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5)</w:t>
            </w:r>
          </w:p>
        </w:tc>
        <w:tc>
          <w:tcPr>
            <w:tcW w:w="3420" w:type="dxa"/>
          </w:tcPr>
          <w:p w14:paraId="5A19FEE4" w14:textId="5E2697AF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46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Focus on how an author’s ideas are developed and refined by </w:t>
            </w:r>
            <w:proofErr w:type="gramStart"/>
            <w:r>
              <w:rPr>
                <w:rFonts w:asciiTheme="minorHAnsi" w:hAnsiTheme="minorHAnsi"/>
              </w:rPr>
              <w:t>particular sentences</w:t>
            </w:r>
            <w:proofErr w:type="gramEnd"/>
            <w:r>
              <w:rPr>
                <w:rFonts w:asciiTheme="minorHAnsi" w:hAnsiTheme="minorHAnsi"/>
              </w:rPr>
              <w:t>, paragraphs, etc.</w:t>
            </w:r>
            <w:r w:rsidRPr="003D0A11">
              <w:rPr>
                <w:rFonts w:asciiTheme="minorHAnsi" w:hAnsiTheme="minorHAnsi"/>
              </w:rPr>
              <w:t xml:space="preserve">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5)</w:t>
            </w:r>
          </w:p>
        </w:tc>
      </w:tr>
      <w:tr w:rsidR="00C923A9" w14:paraId="518F41E9" w14:textId="77777777" w:rsidTr="008D138F">
        <w:trPr>
          <w:trHeight w:val="818"/>
        </w:trPr>
        <w:tc>
          <w:tcPr>
            <w:tcW w:w="3420" w:type="dxa"/>
          </w:tcPr>
          <w:p w14:paraId="665138D6" w14:textId="0995F443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how point of view or purpose shapes the content or style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6)</w:t>
            </w:r>
          </w:p>
        </w:tc>
        <w:tc>
          <w:tcPr>
            <w:tcW w:w="3420" w:type="dxa"/>
          </w:tcPr>
          <w:p w14:paraId="54FE4A66" w14:textId="58C87718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58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integrating and evaluating content presented in diverse media and formats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7)</w:t>
            </w:r>
          </w:p>
        </w:tc>
        <w:tc>
          <w:tcPr>
            <w:tcW w:w="3420" w:type="dxa"/>
          </w:tcPr>
          <w:p w14:paraId="3A791108" w14:textId="1D8DBBDF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46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specific claims and overarching arguments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8)</w:t>
            </w:r>
          </w:p>
        </w:tc>
      </w:tr>
      <w:tr w:rsidR="00C923A9" w14:paraId="285FBF98" w14:textId="77777777" w:rsidTr="008D138F">
        <w:trPr>
          <w:trHeight w:val="881"/>
        </w:trPr>
        <w:tc>
          <w:tcPr>
            <w:tcW w:w="3420" w:type="dxa"/>
          </w:tcPr>
          <w:p w14:paraId="7FE077F5" w14:textId="616D1FEB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>Focus on the relevance and sufficiency of the evidence</w:t>
            </w:r>
            <w:r>
              <w:rPr>
                <w:rFonts w:asciiTheme="minorHAnsi" w:hAnsiTheme="minorHAnsi"/>
              </w:rPr>
              <w:t xml:space="preserve"> authors present</w:t>
            </w:r>
            <w:r w:rsidRPr="003D0A11">
              <w:rPr>
                <w:rFonts w:asciiTheme="minorHAnsi" w:hAnsiTheme="minorHAnsi"/>
              </w:rPr>
              <w:t xml:space="preserve"> </w:t>
            </w:r>
            <w:r w:rsidRPr="003D0A11">
              <w:rPr>
                <w:rFonts w:asciiTheme="minorHAnsi" w:hAnsiTheme="minorHAnsi"/>
                <w:b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8)</w:t>
            </w:r>
          </w:p>
        </w:tc>
        <w:tc>
          <w:tcPr>
            <w:tcW w:w="3420" w:type="dxa"/>
          </w:tcPr>
          <w:p w14:paraId="6166FCEB" w14:textId="326E6645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58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>Focus on how two or more texts address similar themes or topics 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9)</w:t>
            </w:r>
          </w:p>
        </w:tc>
        <w:tc>
          <w:tcPr>
            <w:tcW w:w="3420" w:type="dxa"/>
          </w:tcPr>
          <w:p w14:paraId="4701BA95" w14:textId="50562E1F" w:rsidR="00C923A9" w:rsidRPr="003D0A11" w:rsidRDefault="00C923A9" w:rsidP="00C923A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46" w:hanging="270"/>
              <w:rPr>
                <w:rFonts w:asciiTheme="minorHAnsi" w:hAnsiTheme="minorHAnsi" w:cstheme="minorHAnsi"/>
              </w:rPr>
            </w:pPr>
            <w:r w:rsidRPr="003D0A11">
              <w:rPr>
                <w:rFonts w:asciiTheme="minorHAnsi" w:hAnsiTheme="minorHAnsi"/>
              </w:rPr>
              <w:t xml:space="preserve">Focus on how </w:t>
            </w:r>
            <w:r>
              <w:rPr>
                <w:rFonts w:asciiTheme="minorHAnsi" w:hAnsiTheme="minorHAnsi"/>
              </w:rPr>
              <w:t xml:space="preserve">authors writing about the same topic shape their presentation of key information </w:t>
            </w:r>
            <w:r w:rsidRPr="003D0A11">
              <w:rPr>
                <w:rFonts w:asciiTheme="minorHAnsi" w:hAnsiTheme="minorHAnsi"/>
              </w:rPr>
              <w:t>(</w:t>
            </w:r>
            <w:r w:rsidR="00785875">
              <w:rPr>
                <w:rFonts w:asciiTheme="minorHAnsi" w:hAnsiTheme="minorHAnsi"/>
                <w:b/>
              </w:rPr>
              <w:t xml:space="preserve">CCR Reading </w:t>
            </w:r>
            <w:r w:rsidRPr="003D0A11">
              <w:rPr>
                <w:rFonts w:asciiTheme="minorHAnsi" w:hAnsiTheme="minorHAnsi"/>
                <w:b/>
              </w:rPr>
              <w:t>Standard 9)</w:t>
            </w:r>
          </w:p>
        </w:tc>
      </w:tr>
    </w:tbl>
    <w:p w14:paraId="2E2C904F" w14:textId="3CF29498" w:rsidR="00B569C8" w:rsidRDefault="00B569C8" w:rsidP="004B5B8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1E17547" w14:textId="4EE9567D" w:rsidR="003F76C5" w:rsidRPr="00090AF9" w:rsidRDefault="00BE7CFD" w:rsidP="003F76C5">
      <w:pPr>
        <w:spacing w:after="0" w:line="240" w:lineRule="auto"/>
        <w:ind w:left="720" w:right="1440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 </w:t>
      </w:r>
      <w:r w:rsidR="00C33486">
        <w:rPr>
          <w:rFonts w:asciiTheme="minorHAnsi" w:hAnsiTheme="minorHAnsi" w:cstheme="minorHAnsi"/>
          <w:sz w:val="24"/>
          <w:szCs w:val="24"/>
        </w:rPr>
        <w:t>level-s</w:t>
      </w:r>
      <w:r w:rsidR="00957DDF">
        <w:rPr>
          <w:rFonts w:asciiTheme="minorHAnsi" w:hAnsiTheme="minorHAnsi" w:cstheme="minorHAnsi"/>
          <w:sz w:val="24"/>
          <w:szCs w:val="24"/>
        </w:rPr>
        <w:t xml:space="preserve">pecific </w:t>
      </w:r>
      <w:r w:rsidR="00C33486">
        <w:rPr>
          <w:rFonts w:asciiTheme="minorHAnsi" w:hAnsiTheme="minorHAnsi" w:cstheme="minorHAnsi"/>
          <w:sz w:val="24"/>
          <w:szCs w:val="24"/>
        </w:rPr>
        <w:t>text-dependent q</w:t>
      </w:r>
      <w:r>
        <w:rPr>
          <w:rFonts w:asciiTheme="minorHAnsi" w:hAnsiTheme="minorHAnsi" w:cstheme="minorHAnsi"/>
          <w:sz w:val="24"/>
          <w:szCs w:val="24"/>
        </w:rPr>
        <w:t>uestions</w:t>
      </w:r>
      <w:r w:rsidR="00C33486">
        <w:rPr>
          <w:rFonts w:asciiTheme="minorHAnsi" w:hAnsiTheme="minorHAnsi" w:cstheme="minorHAnsi"/>
          <w:sz w:val="24"/>
          <w:szCs w:val="24"/>
        </w:rPr>
        <w:t xml:space="preserve"> based on the </w:t>
      </w:r>
      <w:r w:rsidR="007D6C90">
        <w:rPr>
          <w:rFonts w:asciiTheme="minorHAnsi" w:hAnsiTheme="minorHAnsi" w:cstheme="minorHAnsi"/>
          <w:sz w:val="24"/>
          <w:szCs w:val="24"/>
        </w:rPr>
        <w:t xml:space="preserve">areas of </w:t>
      </w:r>
      <w:r w:rsidR="00C33486">
        <w:rPr>
          <w:rFonts w:asciiTheme="minorHAnsi" w:hAnsiTheme="minorHAnsi" w:cstheme="minorHAnsi"/>
          <w:sz w:val="24"/>
          <w:szCs w:val="24"/>
        </w:rPr>
        <w:t>focus identified in the chart above</w:t>
      </w:r>
      <w:r w:rsidR="003F76C5">
        <w:rPr>
          <w:rFonts w:asciiTheme="minorHAnsi" w:hAnsiTheme="minorHAnsi" w:cstheme="minorHAnsi"/>
          <w:sz w:val="24"/>
          <w:szCs w:val="24"/>
        </w:rPr>
        <w:t>. (</w:t>
      </w:r>
      <w:r w:rsidR="003F76C5">
        <w:rPr>
          <w:sz w:val="24"/>
          <w:szCs w:val="24"/>
        </w:rPr>
        <w:t xml:space="preserve">Refer to the </w:t>
      </w:r>
      <w:r w:rsidR="003F76C5">
        <w:rPr>
          <w:i/>
          <w:sz w:val="24"/>
          <w:szCs w:val="24"/>
        </w:rPr>
        <w:t>Checklist for Evaluating Question Quality (#4)</w:t>
      </w:r>
      <w:r w:rsidR="003F76C5">
        <w:rPr>
          <w:sz w:val="24"/>
          <w:szCs w:val="24"/>
        </w:rPr>
        <w:t xml:space="preserve"> for assistance.)</w:t>
      </w:r>
    </w:p>
    <w:p w14:paraId="3C0662F3" w14:textId="68A7DABD" w:rsidR="00C923A9" w:rsidRDefault="00C923A9" w:rsidP="007D6C90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448C918F" w14:textId="77777777" w:rsidR="001E51AE" w:rsidRDefault="001E51AE" w:rsidP="008D138F">
      <w:pPr>
        <w:spacing w:after="0" w:line="36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5FB8F649" w14:textId="77777777" w:rsidR="001E51AE" w:rsidRDefault="001E51AE" w:rsidP="008D138F">
      <w:pPr>
        <w:spacing w:after="0" w:line="36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15129C75" w14:textId="0A7F82FE" w:rsidR="00C923A9" w:rsidRPr="008849CA" w:rsidRDefault="005A6474" w:rsidP="008D138F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Text-based w</w:t>
      </w:r>
      <w:r w:rsidR="008849CA" w:rsidRPr="008849CA">
        <w:rPr>
          <w:rFonts w:asciiTheme="minorHAnsi" w:hAnsiTheme="minorHAnsi" w:cstheme="minorHAnsi"/>
          <w:b/>
          <w:sz w:val="24"/>
          <w:szCs w:val="24"/>
        </w:rPr>
        <w:t>riting a</w:t>
      </w:r>
      <w:r w:rsidR="00C923A9" w:rsidRPr="008849CA">
        <w:rPr>
          <w:rFonts w:asciiTheme="minorHAnsi" w:hAnsiTheme="minorHAnsi" w:cstheme="minorHAnsi"/>
          <w:b/>
          <w:sz w:val="24"/>
          <w:szCs w:val="24"/>
        </w:rPr>
        <w:t>ssignment(s)</w:t>
      </w:r>
      <w:r w:rsidR="00042088">
        <w:rPr>
          <w:rFonts w:asciiTheme="minorHAnsi" w:hAnsiTheme="minorHAnsi" w:cstheme="minorHAnsi"/>
          <w:b/>
          <w:sz w:val="24"/>
          <w:szCs w:val="24"/>
        </w:rPr>
        <w:t>, including a culminating writing assignment</w:t>
      </w:r>
      <w:r w:rsidR="003F76C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F76C5">
        <w:rPr>
          <w:rFonts w:asciiTheme="minorHAnsi" w:hAnsiTheme="minorHAnsi" w:cstheme="minorHAnsi"/>
          <w:sz w:val="24"/>
          <w:szCs w:val="24"/>
        </w:rPr>
        <w:t>(</w:t>
      </w:r>
      <w:r w:rsidR="003F76C5">
        <w:rPr>
          <w:sz w:val="24"/>
          <w:szCs w:val="24"/>
        </w:rPr>
        <w:t xml:space="preserve">Refer to the </w:t>
      </w:r>
      <w:r w:rsidR="003F76C5">
        <w:rPr>
          <w:i/>
          <w:sz w:val="24"/>
          <w:szCs w:val="24"/>
        </w:rPr>
        <w:t>Checklist for Evaluating Question Quality (#4)</w:t>
      </w:r>
      <w:r w:rsidR="003F76C5">
        <w:rPr>
          <w:sz w:val="24"/>
          <w:szCs w:val="24"/>
        </w:rPr>
        <w:t xml:space="preserve"> for assistance.)</w:t>
      </w:r>
    </w:p>
    <w:p w14:paraId="7EDC3636" w14:textId="77777777" w:rsidR="00C923A9" w:rsidRDefault="00C923A9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51CDCA8F" w14:textId="77777777" w:rsidR="00BE7CFD" w:rsidRDefault="00BE7CFD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76866395" w14:textId="77777777" w:rsidR="00BE7CFD" w:rsidRDefault="00BE7CFD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0608F1A6" w14:textId="77777777" w:rsidR="00C923A9" w:rsidRPr="004B5B88" w:rsidRDefault="00C923A9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07B25DF8" w14:textId="3436A7F7" w:rsidR="003F76C5" w:rsidRPr="008849CA" w:rsidRDefault="008849CA" w:rsidP="003F76C5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  <w:r w:rsidRPr="008849CA">
        <w:rPr>
          <w:rFonts w:asciiTheme="minorHAnsi" w:hAnsiTheme="minorHAnsi" w:cstheme="minorHAnsi"/>
          <w:b/>
          <w:sz w:val="24"/>
          <w:szCs w:val="24"/>
        </w:rPr>
        <w:t>Extension t</w:t>
      </w:r>
      <w:r w:rsidR="00C923A9" w:rsidRPr="008849CA">
        <w:rPr>
          <w:rFonts w:asciiTheme="minorHAnsi" w:hAnsiTheme="minorHAnsi" w:cstheme="minorHAnsi"/>
          <w:b/>
          <w:sz w:val="24"/>
          <w:szCs w:val="24"/>
        </w:rPr>
        <w:t xml:space="preserve">exts or </w:t>
      </w:r>
      <w:r w:rsidR="00090AF9" w:rsidRPr="008849CA">
        <w:rPr>
          <w:rFonts w:asciiTheme="minorHAnsi" w:hAnsiTheme="minorHAnsi" w:cstheme="minorHAnsi"/>
          <w:b/>
          <w:sz w:val="24"/>
          <w:szCs w:val="24"/>
        </w:rPr>
        <w:t>res</w:t>
      </w:r>
      <w:r w:rsidRPr="008849CA">
        <w:rPr>
          <w:rFonts w:asciiTheme="minorHAnsi" w:hAnsiTheme="minorHAnsi" w:cstheme="minorHAnsi"/>
          <w:b/>
          <w:sz w:val="24"/>
          <w:szCs w:val="24"/>
        </w:rPr>
        <w:t>earch project</w:t>
      </w:r>
      <w:r w:rsidR="005A6474">
        <w:rPr>
          <w:rFonts w:asciiTheme="minorHAnsi" w:hAnsiTheme="minorHAnsi" w:cstheme="minorHAnsi"/>
          <w:b/>
          <w:sz w:val="24"/>
          <w:szCs w:val="24"/>
        </w:rPr>
        <w:t>(</w:t>
      </w:r>
      <w:r w:rsidRPr="008849CA">
        <w:rPr>
          <w:rFonts w:asciiTheme="minorHAnsi" w:hAnsiTheme="minorHAnsi" w:cstheme="minorHAnsi"/>
          <w:b/>
          <w:sz w:val="24"/>
          <w:szCs w:val="24"/>
        </w:rPr>
        <w:t>s</w:t>
      </w:r>
      <w:r w:rsidR="005A6474">
        <w:rPr>
          <w:rFonts w:asciiTheme="minorHAnsi" w:hAnsiTheme="minorHAnsi" w:cstheme="minorHAnsi"/>
          <w:b/>
          <w:sz w:val="24"/>
          <w:szCs w:val="24"/>
        </w:rPr>
        <w:t>)</w:t>
      </w:r>
      <w:r w:rsidR="00C923A9" w:rsidRPr="008849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49CA">
        <w:rPr>
          <w:rFonts w:asciiTheme="minorHAnsi" w:hAnsiTheme="minorHAnsi" w:cstheme="minorHAnsi"/>
          <w:b/>
          <w:sz w:val="24"/>
          <w:szCs w:val="24"/>
        </w:rPr>
        <w:t>connected to this text</w:t>
      </w:r>
      <w:r w:rsidR="003F76C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F76C5">
        <w:rPr>
          <w:rFonts w:asciiTheme="minorHAnsi" w:hAnsiTheme="minorHAnsi" w:cstheme="minorHAnsi"/>
          <w:sz w:val="24"/>
          <w:szCs w:val="24"/>
        </w:rPr>
        <w:t>(</w:t>
      </w:r>
      <w:r w:rsidR="003F76C5">
        <w:rPr>
          <w:sz w:val="24"/>
          <w:szCs w:val="24"/>
        </w:rPr>
        <w:t xml:space="preserve">Refer to the </w:t>
      </w:r>
      <w:r w:rsidR="003F76C5">
        <w:rPr>
          <w:i/>
          <w:sz w:val="24"/>
          <w:szCs w:val="24"/>
        </w:rPr>
        <w:t>Promoting Volume of Reading (#7)</w:t>
      </w:r>
      <w:r w:rsidR="003F76C5">
        <w:rPr>
          <w:sz w:val="24"/>
          <w:szCs w:val="24"/>
        </w:rPr>
        <w:t xml:space="preserve"> for assistance.)</w:t>
      </w:r>
    </w:p>
    <w:p w14:paraId="202B292D" w14:textId="58D10730" w:rsidR="00C923A9" w:rsidRPr="008849CA" w:rsidRDefault="00C923A9" w:rsidP="003F76C5">
      <w:pPr>
        <w:pStyle w:val="ListParagraph"/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1BAAACF3" w14:textId="77777777" w:rsidR="00C923A9" w:rsidRDefault="00C923A9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1BA0C7B9" w14:textId="77777777" w:rsidR="00BE7CFD" w:rsidRDefault="00BE7CFD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753F436F" w14:textId="77777777" w:rsidR="00090AF9" w:rsidRPr="004B5B88" w:rsidRDefault="00090AF9" w:rsidP="008D138F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32D75BD8" w14:textId="77777777" w:rsidR="00C923A9" w:rsidRPr="00FA7D9F" w:rsidRDefault="00C923A9" w:rsidP="008D138F">
      <w:pPr>
        <w:pStyle w:val="ListParagraph"/>
        <w:spacing w:after="0" w:line="360" w:lineRule="auto"/>
        <w:ind w:left="360" w:right="1440"/>
      </w:pPr>
    </w:p>
    <w:p w14:paraId="409D3C9A" w14:textId="362AA6D9" w:rsidR="00CA07EF" w:rsidRPr="00090AF9" w:rsidRDefault="00C923A9" w:rsidP="003F76C5">
      <w:pPr>
        <w:pStyle w:val="ListParagraph"/>
        <w:numPr>
          <w:ilvl w:val="0"/>
          <w:numId w:val="17"/>
        </w:numPr>
        <w:spacing w:after="0" w:line="240" w:lineRule="auto"/>
        <w:ind w:right="1440"/>
      </w:pPr>
      <w:r w:rsidRPr="008849CA">
        <w:rPr>
          <w:rFonts w:asciiTheme="minorHAnsi" w:hAnsiTheme="minorHAnsi" w:cstheme="minorHAnsi"/>
          <w:b/>
          <w:sz w:val="24"/>
          <w:szCs w:val="24"/>
        </w:rPr>
        <w:t>Notes</w:t>
      </w:r>
      <w:r w:rsidR="00090AF9" w:rsidRPr="008849CA">
        <w:rPr>
          <w:rFonts w:asciiTheme="minorHAnsi" w:hAnsiTheme="minorHAnsi" w:cstheme="minorHAnsi"/>
          <w:b/>
          <w:sz w:val="24"/>
          <w:szCs w:val="24"/>
        </w:rPr>
        <w:t xml:space="preserve"> to i</w:t>
      </w:r>
      <w:r w:rsidRPr="008849CA">
        <w:rPr>
          <w:rFonts w:asciiTheme="minorHAnsi" w:hAnsiTheme="minorHAnsi" w:cstheme="minorHAnsi"/>
          <w:b/>
          <w:sz w:val="24"/>
          <w:szCs w:val="24"/>
        </w:rPr>
        <w:t xml:space="preserve">nstructors </w:t>
      </w:r>
      <w:r w:rsidR="00090AF9" w:rsidRPr="008849CA">
        <w:rPr>
          <w:rFonts w:asciiTheme="minorHAnsi" w:hAnsiTheme="minorHAnsi" w:cstheme="minorHAnsi"/>
          <w:b/>
          <w:sz w:val="24"/>
          <w:szCs w:val="24"/>
        </w:rPr>
        <w:t>w</w:t>
      </w:r>
      <w:r w:rsidRPr="008849CA">
        <w:rPr>
          <w:rFonts w:asciiTheme="minorHAnsi" w:hAnsiTheme="minorHAnsi" w:cstheme="minorHAnsi"/>
          <w:b/>
          <w:sz w:val="24"/>
          <w:szCs w:val="24"/>
        </w:rPr>
        <w:t xml:space="preserve">ho </w:t>
      </w:r>
      <w:r w:rsidR="001837C6">
        <w:rPr>
          <w:rFonts w:asciiTheme="minorHAnsi" w:hAnsiTheme="minorHAnsi" w:cstheme="minorHAnsi"/>
          <w:b/>
          <w:sz w:val="24"/>
          <w:szCs w:val="24"/>
        </w:rPr>
        <w:t xml:space="preserve">will </w:t>
      </w:r>
      <w:r w:rsidR="00090AF9" w:rsidRPr="008849CA">
        <w:rPr>
          <w:rFonts w:asciiTheme="minorHAnsi" w:hAnsiTheme="minorHAnsi" w:cstheme="minorHAnsi"/>
          <w:b/>
          <w:sz w:val="24"/>
          <w:szCs w:val="24"/>
        </w:rPr>
        <w:t>u</w:t>
      </w:r>
      <w:r w:rsidRPr="008849CA">
        <w:rPr>
          <w:rFonts w:asciiTheme="minorHAnsi" w:hAnsiTheme="minorHAnsi" w:cstheme="minorHAnsi"/>
          <w:b/>
          <w:sz w:val="24"/>
          <w:szCs w:val="24"/>
        </w:rPr>
        <w:t xml:space="preserve">se </w:t>
      </w:r>
      <w:r w:rsidR="00090AF9" w:rsidRPr="008849CA">
        <w:rPr>
          <w:rFonts w:asciiTheme="minorHAnsi" w:hAnsiTheme="minorHAnsi" w:cstheme="minorHAnsi"/>
          <w:b/>
          <w:sz w:val="24"/>
          <w:szCs w:val="24"/>
        </w:rPr>
        <w:t>t</w:t>
      </w:r>
      <w:r w:rsidRPr="008849CA">
        <w:rPr>
          <w:rFonts w:asciiTheme="minorHAnsi" w:hAnsiTheme="minorHAnsi" w:cstheme="minorHAnsi"/>
          <w:b/>
          <w:sz w:val="24"/>
          <w:szCs w:val="24"/>
        </w:rPr>
        <w:t xml:space="preserve">his </w:t>
      </w:r>
      <w:r w:rsidR="00090AF9" w:rsidRPr="008849CA">
        <w:rPr>
          <w:rFonts w:asciiTheme="minorHAnsi" w:hAnsiTheme="minorHAnsi" w:cstheme="minorHAnsi"/>
          <w:b/>
          <w:sz w:val="24"/>
          <w:szCs w:val="24"/>
        </w:rPr>
        <w:t>l</w:t>
      </w:r>
      <w:r w:rsidRPr="008849CA">
        <w:rPr>
          <w:rFonts w:asciiTheme="minorHAnsi" w:hAnsiTheme="minorHAnsi" w:cstheme="minorHAnsi"/>
          <w:b/>
          <w:sz w:val="24"/>
          <w:szCs w:val="24"/>
        </w:rPr>
        <w:t>esson</w:t>
      </w:r>
      <w:r w:rsidR="00090AF9" w:rsidRPr="008849CA">
        <w:rPr>
          <w:rFonts w:asciiTheme="minorHAnsi" w:hAnsiTheme="minorHAnsi" w:cstheme="minorHAnsi"/>
          <w:b/>
          <w:sz w:val="24"/>
          <w:szCs w:val="24"/>
        </w:rPr>
        <w:t>:</w:t>
      </w:r>
    </w:p>
    <w:sectPr w:rsidR="00CA07EF" w:rsidRPr="00090AF9" w:rsidSect="00906ED0">
      <w:headerReference w:type="default" r:id="rId8"/>
      <w:footerReference w:type="even" r:id="rId9"/>
      <w:footerReference w:type="default" r:id="rId10"/>
      <w:pgSz w:w="12240" w:h="15840"/>
      <w:pgMar w:top="108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70A6" w14:textId="77777777" w:rsidR="00C42DED" w:rsidRDefault="00C42DED" w:rsidP="007C5C7E">
      <w:pPr>
        <w:spacing w:after="0" w:line="240" w:lineRule="auto"/>
      </w:pPr>
      <w:r>
        <w:separator/>
      </w:r>
    </w:p>
  </w:endnote>
  <w:endnote w:type="continuationSeparator" w:id="0">
    <w:p w14:paraId="0F05B072" w14:textId="77777777" w:rsidR="00C42DED" w:rsidRDefault="00C42DED" w:rsidP="007C5C7E">
      <w:pPr>
        <w:spacing w:after="0" w:line="240" w:lineRule="auto"/>
      </w:pPr>
      <w:r>
        <w:continuationSeparator/>
      </w:r>
    </w:p>
  </w:endnote>
  <w:endnote w:type="continuationNotice" w:id="1">
    <w:p w14:paraId="314B3B27" w14:textId="77777777" w:rsidR="00C42DED" w:rsidRDefault="00C42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9931" w14:textId="77777777" w:rsidR="001C263A" w:rsidRDefault="001C263A" w:rsidP="00BE7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95AFF" w14:textId="77777777" w:rsidR="001C263A" w:rsidRDefault="001C263A" w:rsidP="00BE7C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B842" w14:textId="77777777" w:rsidR="001C263A" w:rsidRPr="00E22C35" w:rsidRDefault="001C263A" w:rsidP="00BE7CF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E22C35">
      <w:rPr>
        <w:rStyle w:val="PageNumber"/>
        <w:sz w:val="20"/>
        <w:szCs w:val="20"/>
      </w:rPr>
      <w:fldChar w:fldCharType="begin"/>
    </w:r>
    <w:r w:rsidRPr="00E22C35">
      <w:rPr>
        <w:rStyle w:val="PageNumber"/>
        <w:sz w:val="20"/>
        <w:szCs w:val="20"/>
      </w:rPr>
      <w:instrText xml:space="preserve">PAGE  </w:instrText>
    </w:r>
    <w:r w:rsidRPr="00E22C35">
      <w:rPr>
        <w:rStyle w:val="PageNumber"/>
        <w:sz w:val="20"/>
        <w:szCs w:val="20"/>
      </w:rPr>
      <w:fldChar w:fldCharType="separate"/>
    </w:r>
    <w:r w:rsidR="00D02605">
      <w:rPr>
        <w:rStyle w:val="PageNumber"/>
        <w:noProof/>
        <w:sz w:val="20"/>
        <w:szCs w:val="20"/>
      </w:rPr>
      <w:t>3</w:t>
    </w:r>
    <w:r w:rsidRPr="00E22C35">
      <w:rPr>
        <w:rStyle w:val="PageNumber"/>
        <w:sz w:val="20"/>
        <w:szCs w:val="20"/>
      </w:rPr>
      <w:fldChar w:fldCharType="end"/>
    </w:r>
  </w:p>
  <w:p w14:paraId="223B9CC7" w14:textId="63FA3D02" w:rsidR="001C263A" w:rsidRPr="00E22C35" w:rsidRDefault="001C263A" w:rsidP="00BE7CFD">
    <w:pPr>
      <w:pStyle w:val="Footer"/>
      <w:ind w:right="360"/>
      <w:rPr>
        <w:sz w:val="20"/>
        <w:szCs w:val="20"/>
      </w:rPr>
    </w:pPr>
    <w:r w:rsidRPr="00E22C35">
      <w:rPr>
        <w:sz w:val="20"/>
        <w:szCs w:val="20"/>
      </w:rPr>
      <w:t>StandardsWork, Inc.</w:t>
    </w:r>
  </w:p>
  <w:p w14:paraId="27AD66E9" w14:textId="2286A383" w:rsidR="001C263A" w:rsidRPr="00E22C35" w:rsidRDefault="001C263A" w:rsidP="00BE7CFD">
    <w:pPr>
      <w:pStyle w:val="Footer"/>
      <w:ind w:right="360"/>
      <w:rPr>
        <w:sz w:val="20"/>
        <w:szCs w:val="20"/>
      </w:rPr>
    </w:pPr>
    <w:r w:rsidRPr="00E22C35">
      <w:rPr>
        <w:sz w:val="20"/>
        <w:szCs w:val="20"/>
      </w:rPr>
      <w:t>1/23/15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CED1" w14:textId="77777777" w:rsidR="00C42DED" w:rsidRDefault="00C42DED" w:rsidP="007C5C7E">
      <w:pPr>
        <w:spacing w:after="0" w:line="240" w:lineRule="auto"/>
      </w:pPr>
      <w:r>
        <w:separator/>
      </w:r>
    </w:p>
  </w:footnote>
  <w:footnote w:type="continuationSeparator" w:id="0">
    <w:p w14:paraId="0ACD0719" w14:textId="77777777" w:rsidR="00C42DED" w:rsidRDefault="00C42DED" w:rsidP="007C5C7E">
      <w:pPr>
        <w:spacing w:after="0" w:line="240" w:lineRule="auto"/>
      </w:pPr>
      <w:r>
        <w:continuationSeparator/>
      </w:r>
    </w:p>
  </w:footnote>
  <w:footnote w:type="continuationNotice" w:id="1">
    <w:p w14:paraId="72CE4CE3" w14:textId="77777777" w:rsidR="00C42DED" w:rsidRDefault="00C42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EE7" w14:textId="4E5C821E" w:rsidR="001C263A" w:rsidRPr="008B12F9" w:rsidRDefault="001C263A" w:rsidP="00906ED0">
    <w:pPr>
      <w:pStyle w:val="Header"/>
      <w:ind w:right="144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B5D95"/>
    <w:multiLevelType w:val="hybridMultilevel"/>
    <w:tmpl w:val="56569026"/>
    <w:lvl w:ilvl="0" w:tplc="6338DB6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364"/>
    <w:multiLevelType w:val="hybridMultilevel"/>
    <w:tmpl w:val="B7140CDE"/>
    <w:lvl w:ilvl="0" w:tplc="DC869C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0671"/>
    <w:multiLevelType w:val="hybridMultilevel"/>
    <w:tmpl w:val="79AEA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73C83"/>
    <w:multiLevelType w:val="hybridMultilevel"/>
    <w:tmpl w:val="F112D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62C62"/>
    <w:multiLevelType w:val="hybridMultilevel"/>
    <w:tmpl w:val="B15C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E5B89"/>
    <w:multiLevelType w:val="hybridMultilevel"/>
    <w:tmpl w:val="9DC6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D7702"/>
    <w:multiLevelType w:val="hybridMultilevel"/>
    <w:tmpl w:val="C22A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B2DC5"/>
    <w:multiLevelType w:val="hybridMultilevel"/>
    <w:tmpl w:val="48544950"/>
    <w:lvl w:ilvl="0" w:tplc="019AC9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032629">
    <w:abstractNumId w:val="14"/>
  </w:num>
  <w:num w:numId="2" w16cid:durableId="2080781378">
    <w:abstractNumId w:val="5"/>
  </w:num>
  <w:num w:numId="3" w16cid:durableId="1892691701">
    <w:abstractNumId w:val="7"/>
  </w:num>
  <w:num w:numId="4" w16cid:durableId="817262016">
    <w:abstractNumId w:val="6"/>
  </w:num>
  <w:num w:numId="5" w16cid:durableId="819879853">
    <w:abstractNumId w:val="3"/>
  </w:num>
  <w:num w:numId="6" w16cid:durableId="1522620948">
    <w:abstractNumId w:val="8"/>
  </w:num>
  <w:num w:numId="7" w16cid:durableId="1656182156">
    <w:abstractNumId w:val="11"/>
  </w:num>
  <w:num w:numId="8" w16cid:durableId="856890950">
    <w:abstractNumId w:val="0"/>
  </w:num>
  <w:num w:numId="9" w16cid:durableId="1780754608">
    <w:abstractNumId w:val="16"/>
  </w:num>
  <w:num w:numId="10" w16cid:durableId="1682387649">
    <w:abstractNumId w:val="13"/>
  </w:num>
  <w:num w:numId="11" w16cid:durableId="501092671">
    <w:abstractNumId w:val="15"/>
  </w:num>
  <w:num w:numId="12" w16cid:durableId="2085058382">
    <w:abstractNumId w:val="4"/>
  </w:num>
  <w:num w:numId="13" w16cid:durableId="380515662">
    <w:abstractNumId w:val="17"/>
  </w:num>
  <w:num w:numId="14" w16cid:durableId="1336373210">
    <w:abstractNumId w:val="10"/>
  </w:num>
  <w:num w:numId="15" w16cid:durableId="1172645183">
    <w:abstractNumId w:val="9"/>
  </w:num>
  <w:num w:numId="16" w16cid:durableId="410539830">
    <w:abstractNumId w:val="2"/>
  </w:num>
  <w:num w:numId="17" w16cid:durableId="1770544453">
    <w:abstractNumId w:val="1"/>
  </w:num>
  <w:num w:numId="18" w16cid:durableId="1236864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13"/>
    <w:rsid w:val="00004FFE"/>
    <w:rsid w:val="000064E4"/>
    <w:rsid w:val="00007D1C"/>
    <w:rsid w:val="0001276C"/>
    <w:rsid w:val="000138AA"/>
    <w:rsid w:val="00013BEB"/>
    <w:rsid w:val="00020517"/>
    <w:rsid w:val="000223E1"/>
    <w:rsid w:val="00023430"/>
    <w:rsid w:val="00026D6A"/>
    <w:rsid w:val="0003100B"/>
    <w:rsid w:val="000343AE"/>
    <w:rsid w:val="0003628C"/>
    <w:rsid w:val="000375FF"/>
    <w:rsid w:val="00041DA7"/>
    <w:rsid w:val="00042088"/>
    <w:rsid w:val="00051EFE"/>
    <w:rsid w:val="000601D8"/>
    <w:rsid w:val="000629C6"/>
    <w:rsid w:val="00070277"/>
    <w:rsid w:val="0007569E"/>
    <w:rsid w:val="00075BFC"/>
    <w:rsid w:val="00081A99"/>
    <w:rsid w:val="00086505"/>
    <w:rsid w:val="00090AF9"/>
    <w:rsid w:val="00093A75"/>
    <w:rsid w:val="000941CA"/>
    <w:rsid w:val="000962A9"/>
    <w:rsid w:val="00097A95"/>
    <w:rsid w:val="000B21CE"/>
    <w:rsid w:val="000B5786"/>
    <w:rsid w:val="000C1F21"/>
    <w:rsid w:val="000C39E9"/>
    <w:rsid w:val="000D0200"/>
    <w:rsid w:val="000D1214"/>
    <w:rsid w:val="000E1939"/>
    <w:rsid w:val="000E2B29"/>
    <w:rsid w:val="000F1710"/>
    <w:rsid w:val="000F58E6"/>
    <w:rsid w:val="00101696"/>
    <w:rsid w:val="001034D9"/>
    <w:rsid w:val="001052B3"/>
    <w:rsid w:val="00105B66"/>
    <w:rsid w:val="00110DC7"/>
    <w:rsid w:val="00112A40"/>
    <w:rsid w:val="00121AA2"/>
    <w:rsid w:val="00124643"/>
    <w:rsid w:val="00127EB7"/>
    <w:rsid w:val="0013274E"/>
    <w:rsid w:val="00135757"/>
    <w:rsid w:val="00144A4B"/>
    <w:rsid w:val="001575A8"/>
    <w:rsid w:val="00167055"/>
    <w:rsid w:val="0017052A"/>
    <w:rsid w:val="00172736"/>
    <w:rsid w:val="00174578"/>
    <w:rsid w:val="00176BD2"/>
    <w:rsid w:val="00177848"/>
    <w:rsid w:val="001837C6"/>
    <w:rsid w:val="00184A7D"/>
    <w:rsid w:val="001862BD"/>
    <w:rsid w:val="0018635B"/>
    <w:rsid w:val="00186C52"/>
    <w:rsid w:val="00193EB0"/>
    <w:rsid w:val="001B6B27"/>
    <w:rsid w:val="001B76B3"/>
    <w:rsid w:val="001C1D02"/>
    <w:rsid w:val="001C263A"/>
    <w:rsid w:val="001C29E5"/>
    <w:rsid w:val="001C319E"/>
    <w:rsid w:val="001C7D7D"/>
    <w:rsid w:val="001D4545"/>
    <w:rsid w:val="001E2923"/>
    <w:rsid w:val="001E3145"/>
    <w:rsid w:val="001E4FAD"/>
    <w:rsid w:val="001E51AE"/>
    <w:rsid w:val="001E748A"/>
    <w:rsid w:val="001F0461"/>
    <w:rsid w:val="001F1840"/>
    <w:rsid w:val="00201BDD"/>
    <w:rsid w:val="00206279"/>
    <w:rsid w:val="00213943"/>
    <w:rsid w:val="00213E56"/>
    <w:rsid w:val="00214638"/>
    <w:rsid w:val="00220A82"/>
    <w:rsid w:val="002269C7"/>
    <w:rsid w:val="00233D2F"/>
    <w:rsid w:val="00236AF0"/>
    <w:rsid w:val="00245B47"/>
    <w:rsid w:val="00247713"/>
    <w:rsid w:val="00255209"/>
    <w:rsid w:val="00261BE1"/>
    <w:rsid w:val="002745AF"/>
    <w:rsid w:val="00282BCA"/>
    <w:rsid w:val="00282F94"/>
    <w:rsid w:val="00286F6B"/>
    <w:rsid w:val="00287032"/>
    <w:rsid w:val="00293076"/>
    <w:rsid w:val="002A53C9"/>
    <w:rsid w:val="002A6CF6"/>
    <w:rsid w:val="002A7E88"/>
    <w:rsid w:val="002B21B8"/>
    <w:rsid w:val="002B4002"/>
    <w:rsid w:val="002C77A8"/>
    <w:rsid w:val="002D6C3A"/>
    <w:rsid w:val="002E122F"/>
    <w:rsid w:val="002E2972"/>
    <w:rsid w:val="002E5144"/>
    <w:rsid w:val="002E5D95"/>
    <w:rsid w:val="002E7EF9"/>
    <w:rsid w:val="002F2E8F"/>
    <w:rsid w:val="002F4D99"/>
    <w:rsid w:val="002F640D"/>
    <w:rsid w:val="002F6E5E"/>
    <w:rsid w:val="00302F6F"/>
    <w:rsid w:val="00317539"/>
    <w:rsid w:val="00320A5A"/>
    <w:rsid w:val="003223B8"/>
    <w:rsid w:val="00332C2A"/>
    <w:rsid w:val="0033568A"/>
    <w:rsid w:val="0034088B"/>
    <w:rsid w:val="003440DF"/>
    <w:rsid w:val="00345A00"/>
    <w:rsid w:val="0035251D"/>
    <w:rsid w:val="00357D5B"/>
    <w:rsid w:val="00361B14"/>
    <w:rsid w:val="0036209F"/>
    <w:rsid w:val="00367059"/>
    <w:rsid w:val="00371CD4"/>
    <w:rsid w:val="00382434"/>
    <w:rsid w:val="00382A40"/>
    <w:rsid w:val="0038579E"/>
    <w:rsid w:val="003A0823"/>
    <w:rsid w:val="003B032F"/>
    <w:rsid w:val="003B1AF2"/>
    <w:rsid w:val="003B2D5B"/>
    <w:rsid w:val="003B421E"/>
    <w:rsid w:val="003C1ABD"/>
    <w:rsid w:val="003C4B0D"/>
    <w:rsid w:val="003C79C7"/>
    <w:rsid w:val="003D0A11"/>
    <w:rsid w:val="003E0AAA"/>
    <w:rsid w:val="003E42EC"/>
    <w:rsid w:val="003E61B2"/>
    <w:rsid w:val="003F7153"/>
    <w:rsid w:val="003F76C5"/>
    <w:rsid w:val="00402B6A"/>
    <w:rsid w:val="0040402E"/>
    <w:rsid w:val="00412BDB"/>
    <w:rsid w:val="0041303A"/>
    <w:rsid w:val="0042055C"/>
    <w:rsid w:val="0043029A"/>
    <w:rsid w:val="00433701"/>
    <w:rsid w:val="00434118"/>
    <w:rsid w:val="004348C4"/>
    <w:rsid w:val="004356DD"/>
    <w:rsid w:val="00436820"/>
    <w:rsid w:val="00437338"/>
    <w:rsid w:val="00452718"/>
    <w:rsid w:val="00455A01"/>
    <w:rsid w:val="00456384"/>
    <w:rsid w:val="00457D5F"/>
    <w:rsid w:val="00463601"/>
    <w:rsid w:val="004661F5"/>
    <w:rsid w:val="004714E6"/>
    <w:rsid w:val="0047481D"/>
    <w:rsid w:val="004A02D0"/>
    <w:rsid w:val="004A0642"/>
    <w:rsid w:val="004A47B4"/>
    <w:rsid w:val="004B2372"/>
    <w:rsid w:val="004B5B88"/>
    <w:rsid w:val="004C328D"/>
    <w:rsid w:val="004C493C"/>
    <w:rsid w:val="004C5498"/>
    <w:rsid w:val="004C5B96"/>
    <w:rsid w:val="004C742B"/>
    <w:rsid w:val="004D3BFD"/>
    <w:rsid w:val="004E1A9D"/>
    <w:rsid w:val="004E6A5C"/>
    <w:rsid w:val="004F478F"/>
    <w:rsid w:val="004F6710"/>
    <w:rsid w:val="00505F1F"/>
    <w:rsid w:val="00511F20"/>
    <w:rsid w:val="005133AD"/>
    <w:rsid w:val="00513826"/>
    <w:rsid w:val="00515A9D"/>
    <w:rsid w:val="005212A7"/>
    <w:rsid w:val="005222B3"/>
    <w:rsid w:val="00527B7A"/>
    <w:rsid w:val="00540586"/>
    <w:rsid w:val="00540681"/>
    <w:rsid w:val="00544D10"/>
    <w:rsid w:val="00545861"/>
    <w:rsid w:val="005464AA"/>
    <w:rsid w:val="00551164"/>
    <w:rsid w:val="00557D31"/>
    <w:rsid w:val="00565F97"/>
    <w:rsid w:val="0057360F"/>
    <w:rsid w:val="005818BC"/>
    <w:rsid w:val="005825A3"/>
    <w:rsid w:val="00583CAF"/>
    <w:rsid w:val="0058463C"/>
    <w:rsid w:val="00585417"/>
    <w:rsid w:val="00587847"/>
    <w:rsid w:val="0059136E"/>
    <w:rsid w:val="00592A99"/>
    <w:rsid w:val="0059340E"/>
    <w:rsid w:val="00595C59"/>
    <w:rsid w:val="0059606E"/>
    <w:rsid w:val="00597EAF"/>
    <w:rsid w:val="005A6474"/>
    <w:rsid w:val="005B0CC4"/>
    <w:rsid w:val="005B3518"/>
    <w:rsid w:val="005B6C42"/>
    <w:rsid w:val="005D7C8B"/>
    <w:rsid w:val="005E5D2B"/>
    <w:rsid w:val="005F3D67"/>
    <w:rsid w:val="005F445E"/>
    <w:rsid w:val="005F6F91"/>
    <w:rsid w:val="00607349"/>
    <w:rsid w:val="006077BB"/>
    <w:rsid w:val="00607F75"/>
    <w:rsid w:val="00622D4C"/>
    <w:rsid w:val="006232E3"/>
    <w:rsid w:val="00624437"/>
    <w:rsid w:val="00625E85"/>
    <w:rsid w:val="00626756"/>
    <w:rsid w:val="0063539D"/>
    <w:rsid w:val="006413CA"/>
    <w:rsid w:val="00641DEC"/>
    <w:rsid w:val="006434EF"/>
    <w:rsid w:val="0065172B"/>
    <w:rsid w:val="00651F33"/>
    <w:rsid w:val="00652C02"/>
    <w:rsid w:val="006560D0"/>
    <w:rsid w:val="00666FAB"/>
    <w:rsid w:val="006945F7"/>
    <w:rsid w:val="006A0D76"/>
    <w:rsid w:val="006A2E73"/>
    <w:rsid w:val="006A5E0F"/>
    <w:rsid w:val="006A6380"/>
    <w:rsid w:val="006B0EFD"/>
    <w:rsid w:val="006B1E0B"/>
    <w:rsid w:val="006B4055"/>
    <w:rsid w:val="006B6DEA"/>
    <w:rsid w:val="006E60E1"/>
    <w:rsid w:val="006F03E1"/>
    <w:rsid w:val="006F23FA"/>
    <w:rsid w:val="007052B3"/>
    <w:rsid w:val="00706EE6"/>
    <w:rsid w:val="007077A1"/>
    <w:rsid w:val="00711F4B"/>
    <w:rsid w:val="007155EB"/>
    <w:rsid w:val="0071580F"/>
    <w:rsid w:val="007208E5"/>
    <w:rsid w:val="00723A87"/>
    <w:rsid w:val="007240B6"/>
    <w:rsid w:val="00724BA3"/>
    <w:rsid w:val="0072566E"/>
    <w:rsid w:val="00725EBA"/>
    <w:rsid w:val="00730573"/>
    <w:rsid w:val="00743551"/>
    <w:rsid w:val="00744334"/>
    <w:rsid w:val="00774B9D"/>
    <w:rsid w:val="00776CFF"/>
    <w:rsid w:val="007777E6"/>
    <w:rsid w:val="00780DD7"/>
    <w:rsid w:val="00785875"/>
    <w:rsid w:val="00785F98"/>
    <w:rsid w:val="0079163E"/>
    <w:rsid w:val="00792B6D"/>
    <w:rsid w:val="00796C7C"/>
    <w:rsid w:val="007A1465"/>
    <w:rsid w:val="007A308F"/>
    <w:rsid w:val="007B449E"/>
    <w:rsid w:val="007B5124"/>
    <w:rsid w:val="007B7478"/>
    <w:rsid w:val="007C1EF1"/>
    <w:rsid w:val="007C2CF3"/>
    <w:rsid w:val="007C5C7E"/>
    <w:rsid w:val="007D1A88"/>
    <w:rsid w:val="007D6C90"/>
    <w:rsid w:val="007F0E18"/>
    <w:rsid w:val="007F72A6"/>
    <w:rsid w:val="00804651"/>
    <w:rsid w:val="008101BC"/>
    <w:rsid w:val="00813997"/>
    <w:rsid w:val="008156D2"/>
    <w:rsid w:val="00816EE6"/>
    <w:rsid w:val="00822C9A"/>
    <w:rsid w:val="0082475F"/>
    <w:rsid w:val="00831AE9"/>
    <w:rsid w:val="008341D2"/>
    <w:rsid w:val="00840F47"/>
    <w:rsid w:val="00841C15"/>
    <w:rsid w:val="008437BA"/>
    <w:rsid w:val="00847636"/>
    <w:rsid w:val="0085125A"/>
    <w:rsid w:val="008517EB"/>
    <w:rsid w:val="008517F9"/>
    <w:rsid w:val="0085224F"/>
    <w:rsid w:val="0085291B"/>
    <w:rsid w:val="00853B06"/>
    <w:rsid w:val="00854298"/>
    <w:rsid w:val="00861698"/>
    <w:rsid w:val="00862245"/>
    <w:rsid w:val="008675BE"/>
    <w:rsid w:val="008713E9"/>
    <w:rsid w:val="008849CA"/>
    <w:rsid w:val="00895703"/>
    <w:rsid w:val="008A3ED3"/>
    <w:rsid w:val="008A6FDB"/>
    <w:rsid w:val="008B12F9"/>
    <w:rsid w:val="008B6B1B"/>
    <w:rsid w:val="008C1304"/>
    <w:rsid w:val="008C76B6"/>
    <w:rsid w:val="008D138F"/>
    <w:rsid w:val="008D142B"/>
    <w:rsid w:val="008D30C9"/>
    <w:rsid w:val="008D411D"/>
    <w:rsid w:val="008D6287"/>
    <w:rsid w:val="008E2FB2"/>
    <w:rsid w:val="008E4176"/>
    <w:rsid w:val="008F455B"/>
    <w:rsid w:val="009005E5"/>
    <w:rsid w:val="0090363D"/>
    <w:rsid w:val="0090510C"/>
    <w:rsid w:val="00906ED0"/>
    <w:rsid w:val="00914D17"/>
    <w:rsid w:val="0091550F"/>
    <w:rsid w:val="00916851"/>
    <w:rsid w:val="009220C0"/>
    <w:rsid w:val="009224FE"/>
    <w:rsid w:val="00922685"/>
    <w:rsid w:val="009273E2"/>
    <w:rsid w:val="00927DFE"/>
    <w:rsid w:val="0093038E"/>
    <w:rsid w:val="009335D8"/>
    <w:rsid w:val="0093474C"/>
    <w:rsid w:val="00943833"/>
    <w:rsid w:val="00943F02"/>
    <w:rsid w:val="009512E0"/>
    <w:rsid w:val="0095234C"/>
    <w:rsid w:val="00954968"/>
    <w:rsid w:val="00957DDF"/>
    <w:rsid w:val="00960C3F"/>
    <w:rsid w:val="00962D32"/>
    <w:rsid w:val="00963D7E"/>
    <w:rsid w:val="00965B4A"/>
    <w:rsid w:val="00972CD3"/>
    <w:rsid w:val="00986747"/>
    <w:rsid w:val="009A3E1F"/>
    <w:rsid w:val="009A5C5D"/>
    <w:rsid w:val="009A63BD"/>
    <w:rsid w:val="009B08A6"/>
    <w:rsid w:val="009B2F14"/>
    <w:rsid w:val="009C08FC"/>
    <w:rsid w:val="009C3AEA"/>
    <w:rsid w:val="009D3DF9"/>
    <w:rsid w:val="009D602B"/>
    <w:rsid w:val="009E0473"/>
    <w:rsid w:val="009E6E94"/>
    <w:rsid w:val="009F4ECE"/>
    <w:rsid w:val="009F7831"/>
    <w:rsid w:val="00A10DC5"/>
    <w:rsid w:val="00A10E71"/>
    <w:rsid w:val="00A218D9"/>
    <w:rsid w:val="00A24B38"/>
    <w:rsid w:val="00A32132"/>
    <w:rsid w:val="00A4516C"/>
    <w:rsid w:val="00A51FA0"/>
    <w:rsid w:val="00A57444"/>
    <w:rsid w:val="00A617B5"/>
    <w:rsid w:val="00A65B13"/>
    <w:rsid w:val="00A677FA"/>
    <w:rsid w:val="00A7045F"/>
    <w:rsid w:val="00A74BCC"/>
    <w:rsid w:val="00A803B0"/>
    <w:rsid w:val="00A81309"/>
    <w:rsid w:val="00A8318F"/>
    <w:rsid w:val="00AA210B"/>
    <w:rsid w:val="00AC0831"/>
    <w:rsid w:val="00AC350E"/>
    <w:rsid w:val="00AC3AE4"/>
    <w:rsid w:val="00AC67AC"/>
    <w:rsid w:val="00AC6BA1"/>
    <w:rsid w:val="00AD0170"/>
    <w:rsid w:val="00AD155A"/>
    <w:rsid w:val="00AD3108"/>
    <w:rsid w:val="00AD3FA1"/>
    <w:rsid w:val="00AE029A"/>
    <w:rsid w:val="00AE06B5"/>
    <w:rsid w:val="00AE187D"/>
    <w:rsid w:val="00AE28B6"/>
    <w:rsid w:val="00AF1A2E"/>
    <w:rsid w:val="00AF4ED7"/>
    <w:rsid w:val="00AF60BF"/>
    <w:rsid w:val="00AF6459"/>
    <w:rsid w:val="00AF7B86"/>
    <w:rsid w:val="00B0000C"/>
    <w:rsid w:val="00B003A7"/>
    <w:rsid w:val="00B00CD0"/>
    <w:rsid w:val="00B02726"/>
    <w:rsid w:val="00B13FBF"/>
    <w:rsid w:val="00B14EF7"/>
    <w:rsid w:val="00B162FF"/>
    <w:rsid w:val="00B21F3C"/>
    <w:rsid w:val="00B24428"/>
    <w:rsid w:val="00B262D8"/>
    <w:rsid w:val="00B44D3C"/>
    <w:rsid w:val="00B474EF"/>
    <w:rsid w:val="00B5501E"/>
    <w:rsid w:val="00B55FC9"/>
    <w:rsid w:val="00B569C8"/>
    <w:rsid w:val="00B60719"/>
    <w:rsid w:val="00B645FA"/>
    <w:rsid w:val="00B72668"/>
    <w:rsid w:val="00B75B98"/>
    <w:rsid w:val="00B8327F"/>
    <w:rsid w:val="00B847AE"/>
    <w:rsid w:val="00B85F9D"/>
    <w:rsid w:val="00B91E29"/>
    <w:rsid w:val="00B9763E"/>
    <w:rsid w:val="00BB626D"/>
    <w:rsid w:val="00BB64E8"/>
    <w:rsid w:val="00BC67F3"/>
    <w:rsid w:val="00BD09B3"/>
    <w:rsid w:val="00BD189F"/>
    <w:rsid w:val="00BD6E0A"/>
    <w:rsid w:val="00BE41D7"/>
    <w:rsid w:val="00BE64AB"/>
    <w:rsid w:val="00BE744E"/>
    <w:rsid w:val="00BE7CFD"/>
    <w:rsid w:val="00C040D6"/>
    <w:rsid w:val="00C27D03"/>
    <w:rsid w:val="00C33486"/>
    <w:rsid w:val="00C42DED"/>
    <w:rsid w:val="00C565B4"/>
    <w:rsid w:val="00C6107E"/>
    <w:rsid w:val="00C62ECC"/>
    <w:rsid w:val="00C67BC6"/>
    <w:rsid w:val="00C75F0E"/>
    <w:rsid w:val="00C84790"/>
    <w:rsid w:val="00C912EE"/>
    <w:rsid w:val="00C923A9"/>
    <w:rsid w:val="00C93539"/>
    <w:rsid w:val="00CA07EF"/>
    <w:rsid w:val="00CA104B"/>
    <w:rsid w:val="00CA218E"/>
    <w:rsid w:val="00CB5C5D"/>
    <w:rsid w:val="00CC30EE"/>
    <w:rsid w:val="00CC3781"/>
    <w:rsid w:val="00CC51A2"/>
    <w:rsid w:val="00CD2949"/>
    <w:rsid w:val="00CD3C10"/>
    <w:rsid w:val="00CD4D12"/>
    <w:rsid w:val="00CD6B7F"/>
    <w:rsid w:val="00CE67AA"/>
    <w:rsid w:val="00CF3DCC"/>
    <w:rsid w:val="00CF65BE"/>
    <w:rsid w:val="00CF7A53"/>
    <w:rsid w:val="00D02605"/>
    <w:rsid w:val="00D06B42"/>
    <w:rsid w:val="00D07B09"/>
    <w:rsid w:val="00D140AD"/>
    <w:rsid w:val="00D24922"/>
    <w:rsid w:val="00D24FE9"/>
    <w:rsid w:val="00D25F43"/>
    <w:rsid w:val="00D50B26"/>
    <w:rsid w:val="00D52FD8"/>
    <w:rsid w:val="00D630C1"/>
    <w:rsid w:val="00D770AF"/>
    <w:rsid w:val="00D812C7"/>
    <w:rsid w:val="00D82B1D"/>
    <w:rsid w:val="00D951FF"/>
    <w:rsid w:val="00D96B12"/>
    <w:rsid w:val="00D96F8F"/>
    <w:rsid w:val="00DA29CF"/>
    <w:rsid w:val="00DA3469"/>
    <w:rsid w:val="00DA55BE"/>
    <w:rsid w:val="00DA6AE5"/>
    <w:rsid w:val="00DB004C"/>
    <w:rsid w:val="00DB308F"/>
    <w:rsid w:val="00DB3104"/>
    <w:rsid w:val="00DC316F"/>
    <w:rsid w:val="00DC4DE4"/>
    <w:rsid w:val="00DC4F7E"/>
    <w:rsid w:val="00DD1885"/>
    <w:rsid w:val="00DD2A4C"/>
    <w:rsid w:val="00DD5347"/>
    <w:rsid w:val="00DD5615"/>
    <w:rsid w:val="00DE37B3"/>
    <w:rsid w:val="00DE7285"/>
    <w:rsid w:val="00E00737"/>
    <w:rsid w:val="00E042F2"/>
    <w:rsid w:val="00E135D8"/>
    <w:rsid w:val="00E22959"/>
    <w:rsid w:val="00E22C35"/>
    <w:rsid w:val="00E31C06"/>
    <w:rsid w:val="00E33B98"/>
    <w:rsid w:val="00E33C9C"/>
    <w:rsid w:val="00E40674"/>
    <w:rsid w:val="00E43F60"/>
    <w:rsid w:val="00E44C8B"/>
    <w:rsid w:val="00E62B46"/>
    <w:rsid w:val="00E652DA"/>
    <w:rsid w:val="00E706FB"/>
    <w:rsid w:val="00E7112C"/>
    <w:rsid w:val="00E7197E"/>
    <w:rsid w:val="00E72163"/>
    <w:rsid w:val="00E75239"/>
    <w:rsid w:val="00E812AE"/>
    <w:rsid w:val="00E914A7"/>
    <w:rsid w:val="00E9244D"/>
    <w:rsid w:val="00EA363A"/>
    <w:rsid w:val="00EB4332"/>
    <w:rsid w:val="00EC5BA5"/>
    <w:rsid w:val="00ED0032"/>
    <w:rsid w:val="00EE19E0"/>
    <w:rsid w:val="00EE1E8E"/>
    <w:rsid w:val="00EE23FC"/>
    <w:rsid w:val="00EE2767"/>
    <w:rsid w:val="00EE74AA"/>
    <w:rsid w:val="00EF0FDD"/>
    <w:rsid w:val="00EF3269"/>
    <w:rsid w:val="00F003F7"/>
    <w:rsid w:val="00F023D0"/>
    <w:rsid w:val="00F07E0B"/>
    <w:rsid w:val="00F11C8D"/>
    <w:rsid w:val="00F12AEB"/>
    <w:rsid w:val="00F14786"/>
    <w:rsid w:val="00F26AE2"/>
    <w:rsid w:val="00F30B9E"/>
    <w:rsid w:val="00F3733A"/>
    <w:rsid w:val="00F37E68"/>
    <w:rsid w:val="00F53905"/>
    <w:rsid w:val="00F60B53"/>
    <w:rsid w:val="00F63A0B"/>
    <w:rsid w:val="00F80A15"/>
    <w:rsid w:val="00F8197E"/>
    <w:rsid w:val="00F87EC0"/>
    <w:rsid w:val="00F92796"/>
    <w:rsid w:val="00F932C6"/>
    <w:rsid w:val="00F93D68"/>
    <w:rsid w:val="00F94157"/>
    <w:rsid w:val="00F9689F"/>
    <w:rsid w:val="00F975B9"/>
    <w:rsid w:val="00F9786D"/>
    <w:rsid w:val="00FA3194"/>
    <w:rsid w:val="00FA408D"/>
    <w:rsid w:val="00FA7D9F"/>
    <w:rsid w:val="00FB1520"/>
    <w:rsid w:val="00FB2380"/>
    <w:rsid w:val="00FC0021"/>
    <w:rsid w:val="00FD33F8"/>
    <w:rsid w:val="00FD39D6"/>
    <w:rsid w:val="00FE518C"/>
    <w:rsid w:val="00FE59E5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D7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8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A5"/>
    <w:rPr>
      <w:b/>
      <w:bCs/>
    </w:rPr>
  </w:style>
  <w:style w:type="paragraph" w:styleId="Revision">
    <w:name w:val="Revision"/>
    <w:hidden/>
    <w:uiPriority w:val="99"/>
    <w:semiHidden/>
    <w:rsid w:val="001C7D7D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0C1F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5A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7F75"/>
  </w:style>
  <w:style w:type="paragraph" w:styleId="FootnoteText">
    <w:name w:val="footnote text"/>
    <w:basedOn w:val="Normal"/>
    <w:link w:val="FootnoteTextChar"/>
    <w:uiPriority w:val="99"/>
    <w:unhideWhenUsed/>
    <w:rsid w:val="00957DD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DD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57D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2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7D82-84C6-4FEF-908C-6626462B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2023-03-17T23:09:00Z</dcterms:created>
  <dcterms:modified xsi:type="dcterms:W3CDTF">2023-03-19T20:48:00Z</dcterms:modified>
</cp:coreProperties>
</file>